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1" w:rsidRPr="008945AF" w:rsidRDefault="006D5211" w:rsidP="006D5211">
      <w:pPr>
        <w:rPr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62529E" wp14:editId="7C08629E">
            <wp:simplePos x="0" y="0"/>
            <wp:positionH relativeFrom="column">
              <wp:posOffset>2374697</wp:posOffset>
            </wp:positionH>
            <wp:positionV relativeFrom="paragraph">
              <wp:posOffset>19202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</w:t>
      </w:r>
      <w:r w:rsidRPr="008945AF">
        <w:rPr>
          <w:sz w:val="20"/>
          <w:szCs w:val="20"/>
        </w:rPr>
        <w:t>Б</w:t>
      </w:r>
      <w:r w:rsidRPr="008945AF">
        <w:rPr>
          <w:rFonts w:ascii="a_Timer Bashkir" w:hAnsi="a_Timer Bashkir"/>
          <w:sz w:val="20"/>
          <w:szCs w:val="20"/>
          <w:lang w:val="be-BY"/>
        </w:rPr>
        <w:t>АШКОРТОСТАН  РЕСПУБЛИКАҺ</w:t>
      </w:r>
      <w:proofErr w:type="gramStart"/>
      <w:r w:rsidRPr="008945AF">
        <w:rPr>
          <w:rFonts w:ascii="a_Timer Bashkir" w:hAnsi="a_Timer Bashkir"/>
          <w:sz w:val="20"/>
          <w:szCs w:val="20"/>
          <w:lang w:val="be-BY"/>
        </w:rPr>
        <w:t>Ы</w:t>
      </w:r>
      <w:proofErr w:type="gramEnd"/>
      <w:r w:rsidRPr="008945AF">
        <w:rPr>
          <w:sz w:val="20"/>
          <w:szCs w:val="20"/>
        </w:rPr>
        <w:t xml:space="preserve">                                            </w:t>
      </w:r>
      <w:r w:rsidRPr="008945AF">
        <w:rPr>
          <w:sz w:val="20"/>
          <w:szCs w:val="20"/>
          <w:lang w:val="be-BY"/>
        </w:rPr>
        <w:t>РЕСПУБЛИКА БАШКОРТОСТАН</w:t>
      </w:r>
    </w:p>
    <w:p w:rsidR="006D5211" w:rsidRPr="008945AF" w:rsidRDefault="006D5211" w:rsidP="006D5211">
      <w:pPr>
        <w:pStyle w:val="3"/>
        <w:spacing w:line="240" w:lineRule="exact"/>
        <w:ind w:left="0"/>
        <w:rPr>
          <w:rFonts w:ascii="Times New Roman" w:hAnsi="Times New Roman"/>
          <w:b w:val="0"/>
          <w:sz w:val="20"/>
          <w:szCs w:val="20"/>
          <w:lang w:val="be-BY"/>
        </w:rPr>
      </w:pPr>
      <w:r w:rsidRPr="008945AF">
        <w:rPr>
          <w:b w:val="0"/>
          <w:sz w:val="20"/>
          <w:szCs w:val="20"/>
          <w:lang w:val="be-BY"/>
        </w:rPr>
        <w:t xml:space="preserve">         СТ</w:t>
      </w:r>
      <w:r w:rsidRPr="008945AF">
        <w:rPr>
          <w:rFonts w:ascii="Times New Roman" w:hAnsi="Times New Roman"/>
          <w:b w:val="0"/>
          <w:sz w:val="20"/>
          <w:szCs w:val="20"/>
          <w:lang w:val="be-BY"/>
        </w:rPr>
        <w:t>ӘРЛЕБАШ РАЙОНЫ                                                                        АДМИНИСТРАЦИЯ</w:t>
      </w:r>
    </w:p>
    <w:p w:rsidR="006D5211" w:rsidRPr="008945AF" w:rsidRDefault="006D5211" w:rsidP="006D5211">
      <w:pPr>
        <w:pStyle w:val="3"/>
        <w:spacing w:line="240" w:lineRule="exact"/>
        <w:ind w:left="0"/>
        <w:rPr>
          <w:rFonts w:ascii="Times New Roman" w:hAnsi="Times New Roman"/>
          <w:b w:val="0"/>
          <w:sz w:val="20"/>
          <w:szCs w:val="20"/>
          <w:lang w:val="be-BY"/>
        </w:rPr>
      </w:pPr>
      <w:r w:rsidRPr="008945AF">
        <w:rPr>
          <w:rFonts w:ascii="Times New Roman" w:hAnsi="Times New Roman"/>
          <w:b w:val="0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6D5211" w:rsidRPr="008945AF" w:rsidRDefault="008945AF" w:rsidP="006D5211">
      <w:pPr>
        <w:pStyle w:val="3"/>
        <w:spacing w:line="240" w:lineRule="exact"/>
        <w:ind w:left="0"/>
        <w:jc w:val="center"/>
        <w:rPr>
          <w:rFonts w:ascii="Times New Roman" w:hAnsi="Times New Roman"/>
          <w:b w:val="0"/>
          <w:sz w:val="20"/>
          <w:szCs w:val="20"/>
          <w:lang w:val="be-BY"/>
        </w:rPr>
      </w:pPr>
      <w:r w:rsidRPr="008945AF">
        <w:rPr>
          <w:rFonts w:ascii="Times New Roman" w:hAnsi="Times New Roman"/>
          <w:b w:val="0"/>
          <w:sz w:val="20"/>
          <w:szCs w:val="20"/>
          <w:lang w:val="be-BY"/>
        </w:rPr>
        <w:t>И</w:t>
      </w:r>
      <w:r w:rsidRPr="008945AF">
        <w:rPr>
          <w:rFonts w:ascii="Times New Roman" w:hAnsi="Times New Roman"/>
          <w:b w:val="0"/>
          <w:sz w:val="20"/>
          <w:szCs w:val="20"/>
          <w:lang w:val="ba-RU"/>
        </w:rPr>
        <w:t>ҪКЕ ҠАЛҠАШ</w:t>
      </w:r>
      <w:r w:rsidR="006D5211" w:rsidRPr="008945AF">
        <w:rPr>
          <w:rFonts w:ascii="Times New Roman" w:hAnsi="Times New Roman"/>
          <w:b w:val="0"/>
          <w:sz w:val="20"/>
          <w:szCs w:val="20"/>
          <w:lang w:val="be-BY"/>
        </w:rPr>
        <w:t xml:space="preserve"> АУЫЛ СОВЕТЫ                           </w:t>
      </w:r>
      <w:r w:rsidRPr="008945AF">
        <w:rPr>
          <w:rFonts w:ascii="Times New Roman" w:hAnsi="Times New Roman"/>
          <w:b w:val="0"/>
          <w:sz w:val="20"/>
          <w:szCs w:val="20"/>
          <w:lang w:val="be-BY"/>
        </w:rPr>
        <w:t xml:space="preserve">                 </w:t>
      </w:r>
      <w:r>
        <w:rPr>
          <w:rFonts w:ascii="Times New Roman" w:hAnsi="Times New Roman"/>
          <w:b w:val="0"/>
          <w:sz w:val="20"/>
          <w:szCs w:val="20"/>
          <w:lang w:val="be-BY"/>
        </w:rPr>
        <w:tab/>
      </w:r>
      <w:r w:rsidRPr="008945AF">
        <w:rPr>
          <w:rFonts w:ascii="Times New Roman" w:hAnsi="Times New Roman"/>
          <w:b w:val="0"/>
          <w:sz w:val="20"/>
          <w:szCs w:val="20"/>
          <w:lang w:val="be-BY"/>
        </w:rPr>
        <w:t>СТАРОКАЛКАШЕВСКИЙ</w:t>
      </w:r>
      <w:r w:rsidR="006D5211" w:rsidRPr="008945AF">
        <w:rPr>
          <w:rFonts w:ascii="Times New Roman" w:hAnsi="Times New Roman"/>
          <w:b w:val="0"/>
          <w:sz w:val="20"/>
          <w:szCs w:val="20"/>
          <w:lang w:val="be-BY"/>
        </w:rPr>
        <w:t xml:space="preserve"> СЕЛЬСОВЕТ</w:t>
      </w:r>
    </w:p>
    <w:p w:rsidR="006D5211" w:rsidRPr="008945AF" w:rsidRDefault="006D5211" w:rsidP="006D5211">
      <w:pPr>
        <w:pStyle w:val="3"/>
        <w:spacing w:line="240" w:lineRule="exact"/>
        <w:ind w:left="0"/>
        <w:rPr>
          <w:b w:val="0"/>
          <w:sz w:val="20"/>
          <w:szCs w:val="20"/>
          <w:lang w:val="be-BY"/>
        </w:rPr>
      </w:pPr>
      <w:r w:rsidRPr="008945AF">
        <w:rPr>
          <w:rFonts w:ascii="Times New Roman" w:hAnsi="Times New Roman"/>
          <w:b w:val="0"/>
          <w:sz w:val="20"/>
          <w:szCs w:val="20"/>
          <w:lang w:val="be-BY"/>
        </w:rPr>
        <w:t>АУЫЛ БИЛӘМӘҺЕ ХА</w:t>
      </w:r>
      <w:r w:rsidRPr="008945AF">
        <w:rPr>
          <w:rFonts w:ascii="Lucida Sans Unicode" w:hAnsi="Lucida Sans Unicode" w:cs="Lucida Sans Unicode"/>
          <w:b w:val="0"/>
          <w:sz w:val="20"/>
          <w:szCs w:val="20"/>
          <w:lang w:val="be-BY"/>
        </w:rPr>
        <w:t>Ҡ</w:t>
      </w:r>
      <w:r w:rsidRPr="008945AF">
        <w:rPr>
          <w:rFonts w:ascii="Times New Roman" w:hAnsi="Times New Roman"/>
          <w:b w:val="0"/>
          <w:sz w:val="20"/>
          <w:szCs w:val="20"/>
          <w:lang w:val="be-BY"/>
        </w:rPr>
        <w:t>ИМИӘТЕ</w:t>
      </w:r>
      <w:r w:rsidRPr="008945AF">
        <w:rPr>
          <w:b w:val="0"/>
          <w:sz w:val="20"/>
          <w:szCs w:val="20"/>
        </w:rPr>
        <w:t xml:space="preserve">             </w:t>
      </w:r>
      <w:r w:rsidRPr="008945AF">
        <w:rPr>
          <w:b w:val="0"/>
          <w:sz w:val="20"/>
          <w:szCs w:val="20"/>
          <w:lang w:val="be-BY"/>
        </w:rPr>
        <w:t xml:space="preserve">                           </w:t>
      </w:r>
      <w:r w:rsidRPr="008945AF">
        <w:rPr>
          <w:rFonts w:ascii="Times New Roman" w:hAnsi="Times New Roman"/>
          <w:b w:val="0"/>
          <w:sz w:val="20"/>
          <w:szCs w:val="20"/>
          <w:lang w:val="be-BY"/>
        </w:rPr>
        <w:t xml:space="preserve"> </w:t>
      </w:r>
      <w:r w:rsidR="001600D7">
        <w:rPr>
          <w:rFonts w:ascii="Times New Roman" w:hAnsi="Times New Roman"/>
          <w:b w:val="0"/>
          <w:sz w:val="20"/>
          <w:szCs w:val="20"/>
          <w:lang w:val="be-BY"/>
        </w:rPr>
        <w:tab/>
      </w:r>
      <w:r w:rsidRPr="008945AF">
        <w:rPr>
          <w:b w:val="0"/>
          <w:sz w:val="20"/>
          <w:szCs w:val="20"/>
          <w:lang w:val="be-BY"/>
        </w:rPr>
        <w:t>МУНИЦИПАЛЬНОГО РАЙОНА</w:t>
      </w:r>
    </w:p>
    <w:p w:rsidR="006D5211" w:rsidRPr="008945AF" w:rsidRDefault="006D5211" w:rsidP="006D5211">
      <w:pPr>
        <w:pStyle w:val="2"/>
        <w:spacing w:line="240" w:lineRule="auto"/>
        <w:jc w:val="center"/>
        <w:rPr>
          <w:b w:val="0"/>
          <w:sz w:val="20"/>
          <w:szCs w:val="20"/>
          <w:lang w:val="be-BY"/>
        </w:rPr>
      </w:pPr>
      <w:r w:rsidRPr="008945AF">
        <w:rPr>
          <w:b w:val="0"/>
          <w:sz w:val="20"/>
          <w:szCs w:val="20"/>
          <w:lang w:val="be-BY"/>
        </w:rPr>
        <w:t xml:space="preserve">                                                                                 </w:t>
      </w:r>
      <w:r w:rsidRPr="008945AF"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8945AF">
        <w:rPr>
          <w:b w:val="0"/>
          <w:sz w:val="20"/>
          <w:szCs w:val="20"/>
          <w:lang w:val="be-BY"/>
        </w:rPr>
        <w:t xml:space="preserve"> СТЕРЛИБАШЕВСКИЙ РАЙОН</w:t>
      </w:r>
    </w:p>
    <w:p w:rsidR="006D5211" w:rsidRPr="008945AF" w:rsidRDefault="006D5211" w:rsidP="006D5211">
      <w:pPr>
        <w:pStyle w:val="1"/>
        <w:rPr>
          <w:b w:val="0"/>
          <w:sz w:val="20"/>
          <w:szCs w:val="20"/>
        </w:rPr>
      </w:pPr>
      <w:r w:rsidRPr="008945AF">
        <w:rPr>
          <w:b w:val="0"/>
          <w:sz w:val="20"/>
          <w:szCs w:val="20"/>
        </w:rPr>
        <w:t xml:space="preserve">                                                                        </w:t>
      </w:r>
    </w:p>
    <w:p w:rsidR="006D5211" w:rsidRDefault="006D5211" w:rsidP="006D5211">
      <w:pPr>
        <w:pBdr>
          <w:bottom w:val="single" w:sz="12" w:space="1" w:color="auto"/>
        </w:pBd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1600D7" w:rsidRDefault="001600D7" w:rsidP="001600D7">
      <w:pPr>
        <w:pStyle w:val="22"/>
        <w:tabs>
          <w:tab w:val="left" w:pos="2010"/>
          <w:tab w:val="center" w:pos="4992"/>
        </w:tabs>
        <w:rPr>
          <w:rFonts w:ascii="Times New Roman" w:hAnsi="Times New Roman"/>
          <w:b/>
          <w:bCs/>
          <w:lang w:val="ba-RU"/>
        </w:rPr>
      </w:pPr>
    </w:p>
    <w:p w:rsidR="006D5211" w:rsidRDefault="001600D7" w:rsidP="001600D7">
      <w:pPr>
        <w:pStyle w:val="22"/>
        <w:tabs>
          <w:tab w:val="left" w:pos="2010"/>
          <w:tab w:val="center" w:pos="4992"/>
        </w:tabs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ba-RU"/>
        </w:rPr>
        <w:t xml:space="preserve">ҠАРАР </w:t>
      </w:r>
      <w:r>
        <w:rPr>
          <w:rFonts w:ascii="Times New Roman" w:hAnsi="Times New Roman"/>
          <w:b/>
          <w:bCs/>
          <w:lang w:val="ba-RU"/>
        </w:rPr>
        <w:tab/>
      </w:r>
      <w:r>
        <w:rPr>
          <w:rFonts w:ascii="Times New Roman" w:hAnsi="Times New Roman"/>
          <w:b/>
          <w:bCs/>
          <w:lang w:val="ba-RU"/>
        </w:rPr>
        <w:tab/>
      </w:r>
      <w:r>
        <w:rPr>
          <w:rFonts w:ascii="Times New Roman" w:hAnsi="Times New Roman"/>
          <w:b/>
          <w:bCs/>
          <w:lang w:val="ba-RU"/>
        </w:rPr>
        <w:tab/>
      </w:r>
      <w:r>
        <w:rPr>
          <w:rFonts w:ascii="Times New Roman" w:hAnsi="Times New Roman"/>
          <w:b/>
          <w:bCs/>
          <w:lang w:val="ba-RU"/>
        </w:rPr>
        <w:tab/>
      </w:r>
      <w:r>
        <w:rPr>
          <w:rFonts w:ascii="Times New Roman" w:hAnsi="Times New Roman"/>
          <w:b/>
          <w:bCs/>
          <w:lang w:val="ba-RU"/>
        </w:rPr>
        <w:tab/>
      </w:r>
      <w:r w:rsidR="006D5211">
        <w:rPr>
          <w:rFonts w:ascii="Times New Roman" w:hAnsi="Times New Roman"/>
          <w:b/>
          <w:bCs/>
        </w:rPr>
        <w:t>РЕШЕНИЕ</w:t>
      </w:r>
    </w:p>
    <w:p w:rsidR="006D5211" w:rsidRDefault="001600D7" w:rsidP="001600D7">
      <w:pPr>
        <w:ind w:firstLine="283"/>
      </w:pPr>
      <w:r>
        <w:rPr>
          <w:lang w:val="ba-RU"/>
        </w:rPr>
        <w:t>09 июнь 2016 й</w:t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rPr>
          <w:lang w:val="ba-RU"/>
        </w:rPr>
        <w:tab/>
      </w:r>
      <w:r>
        <w:t>№19</w:t>
      </w:r>
      <w:r w:rsidR="006D5211">
        <w:t xml:space="preserve">       </w:t>
      </w:r>
      <w:r>
        <w:t xml:space="preserve">                            </w:t>
      </w:r>
      <w:r>
        <w:tab/>
      </w:r>
      <w:r w:rsidR="006D5211">
        <w:t>0</w:t>
      </w:r>
      <w:r>
        <w:t>9</w:t>
      </w:r>
      <w:r w:rsidR="006D5211">
        <w:t xml:space="preserve"> июня  2016г .</w:t>
      </w:r>
    </w:p>
    <w:p w:rsidR="006D5211" w:rsidRDefault="006D5211" w:rsidP="006D5211"/>
    <w:p w:rsidR="006D5211" w:rsidRDefault="006D5211" w:rsidP="006D5211">
      <w:pPr>
        <w:jc w:val="center"/>
        <w:rPr>
          <w:b/>
        </w:rPr>
      </w:pPr>
      <w:r>
        <w:rPr>
          <w:b/>
        </w:rPr>
        <w:t xml:space="preserve">Об утверждении целевой программы «Комплексное развитие систем коммунальной  инфраструктуры сельского поселения </w:t>
      </w:r>
      <w:proofErr w:type="spellStart"/>
      <w:r w:rsidR="001600D7">
        <w:rPr>
          <w:b/>
        </w:rPr>
        <w:t>Старокалкашевский</w:t>
      </w:r>
      <w:proofErr w:type="spellEnd"/>
      <w:r w:rsidR="001600D7">
        <w:rPr>
          <w:b/>
        </w:rPr>
        <w:t xml:space="preserve"> </w:t>
      </w:r>
      <w:r>
        <w:rPr>
          <w:b/>
        </w:rPr>
        <w:t xml:space="preserve">сельсовет муниципального района </w:t>
      </w:r>
      <w:proofErr w:type="spellStart"/>
      <w:r>
        <w:rPr>
          <w:b/>
        </w:rPr>
        <w:t>Стерлибашевский</w:t>
      </w:r>
      <w:proofErr w:type="spellEnd"/>
      <w:r>
        <w:rPr>
          <w:b/>
        </w:rPr>
        <w:t xml:space="preserve"> район Республики Башкортостан на 2016-2035 годы»</w:t>
      </w:r>
    </w:p>
    <w:p w:rsidR="006D5211" w:rsidRDefault="006D5211" w:rsidP="006D5211">
      <w:pPr>
        <w:jc w:val="center"/>
        <w:rPr>
          <w:b/>
        </w:rPr>
      </w:pPr>
    </w:p>
    <w:p w:rsidR="006D5211" w:rsidRDefault="006D5211" w:rsidP="006D5211"/>
    <w:p w:rsidR="006D5211" w:rsidRDefault="006D5211" w:rsidP="006D5211">
      <w:pPr>
        <w:jc w:val="both"/>
      </w:pPr>
      <w:r>
        <w:t xml:space="preserve">      В соответствии со статьей 179.3 Бюджетного кодекса Российской Федерации статьями 14 и 17 Федерального закона от 06 октября 2003 года № 131 ФЗ «Об общих принципах организации местного самоуправления в Российской Федерации, Совет сельского поселения </w:t>
      </w:r>
      <w:proofErr w:type="spellStart"/>
      <w:r w:rsidR="001600D7">
        <w:t>Старокалкашевский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 РЕШИЛ:</w:t>
      </w:r>
    </w:p>
    <w:p w:rsidR="006D5211" w:rsidRDefault="006D5211" w:rsidP="006D5211">
      <w:pPr>
        <w:jc w:val="both"/>
      </w:pPr>
      <w:r>
        <w:t xml:space="preserve">       1. Утвердить целевую программу «Комплексное развитие систем коммунальной инфраструктуры сельского поселения </w:t>
      </w:r>
      <w:proofErr w:type="spellStart"/>
      <w:r w:rsidR="001600D7">
        <w:t>Старокалкашевский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 на 2016-2035 годы».</w:t>
      </w:r>
    </w:p>
    <w:p w:rsidR="006D5211" w:rsidRDefault="006D5211" w:rsidP="006D5211">
      <w:pPr>
        <w:jc w:val="both"/>
        <w:rPr>
          <w:shd w:val="clear" w:color="auto" w:fill="FFFFFF"/>
          <w:lang w:val="tt-RU"/>
        </w:rPr>
      </w:pPr>
      <w:r>
        <w:t xml:space="preserve">       2. </w:t>
      </w:r>
      <w:proofErr w:type="gramStart"/>
      <w:r>
        <w:t>Настоящее решение разместить в сети общего доступа «Интернет» на официальном сайте адм</w:t>
      </w:r>
      <w:r w:rsidR="001600D7">
        <w:t xml:space="preserve">инистрации сельского поселения </w:t>
      </w:r>
      <w:proofErr w:type="spellStart"/>
      <w:r w:rsidR="001600D7">
        <w:t>Старокалкашевский</w:t>
      </w:r>
      <w:proofErr w:type="spellEnd"/>
      <w:r>
        <w:t xml:space="preserve"> сельсовет муниципального района </w:t>
      </w:r>
      <w:proofErr w:type="spellStart"/>
      <w:r>
        <w:t>Стерлибашевский</w:t>
      </w:r>
      <w:proofErr w:type="spellEnd"/>
      <w:r>
        <w:t xml:space="preserve"> район Республики Башкортостан </w:t>
      </w:r>
      <w:hyperlink r:id="rId6" w:history="1">
        <w:r w:rsidR="001600D7" w:rsidRPr="008955E3">
          <w:rPr>
            <w:rStyle w:val="a3"/>
            <w:shd w:val="clear" w:color="auto" w:fill="FFFFFF"/>
            <w:lang w:val="tt-RU"/>
          </w:rPr>
          <w:t>www.</w:t>
        </w:r>
        <w:r w:rsidR="001600D7" w:rsidRPr="008955E3">
          <w:rPr>
            <w:rStyle w:val="a3"/>
            <w:shd w:val="clear" w:color="auto" w:fill="FFFFFF"/>
            <w:lang w:val="en-US"/>
          </w:rPr>
          <w:t>starkalk</w:t>
        </w:r>
        <w:r w:rsidR="001600D7" w:rsidRPr="008955E3">
          <w:rPr>
            <w:rStyle w:val="a3"/>
            <w:shd w:val="clear" w:color="auto" w:fill="FFFFFF"/>
            <w:lang w:val="tt-RU"/>
          </w:rPr>
          <w:t>.ru</w:t>
        </w:r>
      </w:hyperlink>
      <w:r>
        <w:rPr>
          <w:shd w:val="clear" w:color="auto" w:fill="FFFFFF"/>
          <w:lang w:val="tt-RU"/>
        </w:rPr>
        <w:t xml:space="preserve"> и обнародовать на информационном стенде Совета сельского поселения </w:t>
      </w:r>
      <w:proofErr w:type="spellStart"/>
      <w:r w:rsidR="001600D7">
        <w:t>Старокалкашевский</w:t>
      </w:r>
      <w:proofErr w:type="spellEnd"/>
      <w:r>
        <w:rPr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Башкортостан, расположенном в здании администрации сельского поселения </w:t>
      </w:r>
      <w:proofErr w:type="spellStart"/>
      <w:r w:rsidR="001600D7">
        <w:t>Старокалкашевский</w:t>
      </w:r>
      <w:proofErr w:type="spellEnd"/>
      <w:r>
        <w:rPr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Башкортостан.</w:t>
      </w:r>
      <w:proofErr w:type="gramEnd"/>
    </w:p>
    <w:p w:rsidR="006D5211" w:rsidRDefault="006D5211" w:rsidP="006D5211">
      <w:pPr>
        <w:jc w:val="both"/>
        <w:rPr>
          <w:shd w:val="clear" w:color="auto" w:fill="FFFFFF"/>
          <w:lang w:val="tt-RU"/>
        </w:rPr>
      </w:pPr>
      <w:r>
        <w:rPr>
          <w:shd w:val="clear" w:color="auto" w:fill="FFFFFF"/>
          <w:lang w:val="tt-RU"/>
        </w:rPr>
        <w:t xml:space="preserve">       3. Контроль за выполнением программы возложить на постоянную комиссию Совета сельского поселения по развитию предпринимательства, земельным вопросам, благоустройству и экологии.</w:t>
      </w:r>
    </w:p>
    <w:p w:rsidR="006D5211" w:rsidRDefault="006D5211" w:rsidP="006D5211">
      <w:pPr>
        <w:rPr>
          <w:shd w:val="clear" w:color="auto" w:fill="FFFFFF"/>
          <w:lang w:val="tt-RU"/>
        </w:rPr>
      </w:pPr>
    </w:p>
    <w:p w:rsidR="006D5211" w:rsidRDefault="006D5211" w:rsidP="006D5211">
      <w:pPr>
        <w:rPr>
          <w:shd w:val="clear" w:color="auto" w:fill="FFFFFF"/>
          <w:lang w:val="tt-RU"/>
        </w:rPr>
      </w:pPr>
    </w:p>
    <w:p w:rsidR="006D5211" w:rsidRDefault="006D5211" w:rsidP="006D5211">
      <w:pPr>
        <w:rPr>
          <w:shd w:val="clear" w:color="auto" w:fill="FFFFFF"/>
          <w:lang w:val="tt-RU"/>
        </w:rPr>
      </w:pPr>
    </w:p>
    <w:p w:rsidR="006D5211" w:rsidRPr="001600D7" w:rsidRDefault="006D5211" w:rsidP="006D5211">
      <w:pPr>
        <w:rPr>
          <w:lang w:val="ba-RU"/>
        </w:rPr>
      </w:pPr>
      <w:r>
        <w:rPr>
          <w:shd w:val="clear" w:color="auto" w:fill="FFFFFF"/>
          <w:lang w:val="tt-RU"/>
        </w:rPr>
        <w:t>Глава сельского поселения                                                                  Ф</w:t>
      </w:r>
      <w:r w:rsidR="001600D7">
        <w:rPr>
          <w:shd w:val="clear" w:color="auto" w:fill="FFFFFF"/>
          <w:lang w:val="ba-RU"/>
        </w:rPr>
        <w:t>.Г.Кутлушин</w:t>
      </w:r>
      <w:bookmarkStart w:id="0" w:name="_GoBack"/>
      <w:bookmarkEnd w:id="0"/>
    </w:p>
    <w:p w:rsidR="006D5211" w:rsidRDefault="006D5211" w:rsidP="006D5211"/>
    <w:p w:rsidR="006D5211" w:rsidRDefault="006D5211" w:rsidP="006D5211"/>
    <w:p w:rsidR="006D5211" w:rsidRDefault="006D5211" w:rsidP="006D5211"/>
    <w:p w:rsidR="006D5211" w:rsidRDefault="006D5211" w:rsidP="006D5211"/>
    <w:p w:rsidR="00967200" w:rsidRDefault="00967200"/>
    <w:sectPr w:rsidR="0096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8"/>
    <w:rsid w:val="001600D7"/>
    <w:rsid w:val="006D5211"/>
    <w:rsid w:val="008945AF"/>
    <w:rsid w:val="00967200"/>
    <w:rsid w:val="00F4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211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D521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D521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1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21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2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6D5211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locked/>
    <w:rsid w:val="006D5211"/>
    <w:rPr>
      <w:rFonts w:ascii="Calibri" w:hAnsi="Calibri"/>
      <w:lang w:val="x-none"/>
    </w:rPr>
  </w:style>
  <w:style w:type="paragraph" w:styleId="22">
    <w:name w:val="Body Text Indent 2"/>
    <w:basedOn w:val="a"/>
    <w:link w:val="21"/>
    <w:rsid w:val="006D5211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D5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211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D5211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D5211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1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211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5211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6D5211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locked/>
    <w:rsid w:val="006D5211"/>
    <w:rPr>
      <w:rFonts w:ascii="Calibri" w:hAnsi="Calibri"/>
      <w:lang w:val="x-none"/>
    </w:rPr>
  </w:style>
  <w:style w:type="paragraph" w:styleId="22">
    <w:name w:val="Body Text Indent 2"/>
    <w:basedOn w:val="a"/>
    <w:link w:val="21"/>
    <w:rsid w:val="006D5211"/>
    <w:pPr>
      <w:spacing w:after="120" w:line="480" w:lineRule="auto"/>
      <w:ind w:left="283"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D52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rkal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6</cp:revision>
  <dcterms:created xsi:type="dcterms:W3CDTF">2016-06-10T10:35:00Z</dcterms:created>
  <dcterms:modified xsi:type="dcterms:W3CDTF">2016-06-16T04:56:00Z</dcterms:modified>
</cp:coreProperties>
</file>