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36" w:rsidRPr="00901A36" w:rsidRDefault="00901A36" w:rsidP="00901A36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53048" w:rsidRDefault="00901A36" w:rsidP="00901A36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val="ba-RU" w:eastAsia="ru-RU"/>
        </w:rPr>
      </w:pPr>
      <w:r w:rsidRPr="00901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</w:p>
    <w:p w:rsidR="00A53048" w:rsidRDefault="00A53048" w:rsidP="00901A36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val="ba-RU" w:eastAsia="ru-RU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320"/>
      </w:tblGrid>
      <w:tr w:rsidR="00A53048" w:rsidRPr="00901A36" w:rsidTr="00A53048">
        <w:trPr>
          <w:trHeight w:val="2329"/>
        </w:trPr>
        <w:tc>
          <w:tcPr>
            <w:tcW w:w="4320" w:type="dxa"/>
          </w:tcPr>
          <w:p w:rsidR="00A53048" w:rsidRPr="00901A36" w:rsidRDefault="00A53048" w:rsidP="00A5304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Century Bash" w:eastAsia="Times New Roman" w:hAnsi="Century Bash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9F705D7" wp14:editId="34A7D1DD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114300</wp:posOffset>
                  </wp:positionV>
                  <wp:extent cx="802640" cy="8432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БАШKОРТОСТАН  </w:t>
            </w:r>
            <w:proofErr w:type="spellStart"/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РЕСПУБЛИКАһ</w:t>
            </w:r>
            <w:proofErr w:type="gramStart"/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proofErr w:type="spellEnd"/>
            <w:proofErr w:type="gramEnd"/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СТEРЛЕБАШ РАЙОНЫ</w:t>
            </w:r>
          </w:p>
          <w:p w:rsidR="00A53048" w:rsidRPr="00901A36" w:rsidRDefault="00A53048" w:rsidP="00A5304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 РАЙОНЫНЫҢ</w:t>
            </w:r>
          </w:p>
          <w:p w:rsidR="00A53048" w:rsidRPr="00901A36" w:rsidRDefault="00A53048" w:rsidP="00A5304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  <w:t>ИҪКЕ ҠАЛҠАШ</w:t>
            </w: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АУЫЛ СОВЕТЫ</w:t>
            </w:r>
          </w:p>
          <w:p w:rsidR="00A53048" w:rsidRPr="00901A36" w:rsidRDefault="00A53048" w:rsidP="00A5304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АУЫЛ БИЛӘМӘҺЕ</w:t>
            </w:r>
          </w:p>
          <w:p w:rsidR="00A53048" w:rsidRPr="00A53048" w:rsidRDefault="00A53048" w:rsidP="00A5304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СОВЕТЫ</w:t>
            </w:r>
          </w:p>
          <w:p w:rsidR="00A53048" w:rsidRPr="00901A36" w:rsidRDefault="00A53048" w:rsidP="00A5304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53048" w:rsidRPr="00901A36" w:rsidRDefault="00A53048" w:rsidP="00A5304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Century Bash" w:eastAsia="Times New Roman" w:hAnsi="Century Bash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2ACD13" wp14:editId="760A17C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125095</wp:posOffset>
                      </wp:positionV>
                      <wp:extent cx="6743700" cy="0"/>
                      <wp:effectExtent l="32385" t="37465" r="34290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9.85pt" to="54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A53048" w:rsidRPr="00901A36" w:rsidRDefault="00A53048" w:rsidP="00A53048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0" w:rightFromText="180" w:bottomFromText="200" w:vertAnchor="text" w:horzAnchor="margin" w:tblpXSpec="right" w:tblpY="-2327"/>
        <w:tblW w:w="0" w:type="auto"/>
        <w:tblLook w:val="04A0" w:firstRow="1" w:lastRow="0" w:firstColumn="1" w:lastColumn="0" w:noHBand="0" w:noVBand="1"/>
      </w:tblPr>
      <w:tblGrid>
        <w:gridCol w:w="3852"/>
      </w:tblGrid>
      <w:tr w:rsidR="00A53048" w:rsidRPr="00901A36" w:rsidTr="00A53048">
        <w:trPr>
          <w:trHeight w:val="2343"/>
        </w:trPr>
        <w:tc>
          <w:tcPr>
            <w:tcW w:w="3852" w:type="dxa"/>
          </w:tcPr>
          <w:p w:rsidR="00A53048" w:rsidRPr="00901A36" w:rsidRDefault="00A53048" w:rsidP="00A5304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РЕСПУБЛИКА БАШКОРТОСТАН</w:t>
            </w:r>
          </w:p>
          <w:p w:rsidR="00A53048" w:rsidRPr="00901A36" w:rsidRDefault="00A53048" w:rsidP="00A5304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СОВЕТ СЕЛЬСКОГО ПОСЕЛЕНИЯ</w:t>
            </w:r>
          </w:p>
          <w:p w:rsidR="00A53048" w:rsidRPr="00901A36" w:rsidRDefault="00A53048" w:rsidP="00A5304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  <w:t>СТАРОКАЛКАШЕВСКИЙ</w:t>
            </w: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СЕЛЬСОВЕТ</w:t>
            </w:r>
          </w:p>
          <w:p w:rsidR="00A53048" w:rsidRPr="00901A36" w:rsidRDefault="00A53048" w:rsidP="00A5304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A53048" w:rsidRPr="00901A36" w:rsidRDefault="00A53048" w:rsidP="00A5304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СТЕРЛИБАШЕВСКИЙ РАЙОН</w:t>
            </w:r>
          </w:p>
          <w:p w:rsidR="00A53048" w:rsidRPr="00901A36" w:rsidRDefault="00A53048" w:rsidP="00A53048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5757B" w:rsidRDefault="00F5757B" w:rsidP="00A53048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</w:pPr>
    </w:p>
    <w:p w:rsidR="00901A36" w:rsidRPr="00901A36" w:rsidRDefault="00901A36" w:rsidP="00A5304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>Ҡ</w:t>
      </w:r>
      <w:r w:rsidRPr="00901A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АРАР </w:t>
      </w:r>
      <w:r w:rsidRPr="00901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A53048">
        <w:rPr>
          <w:rFonts w:ascii="Times New Roman" w:eastAsia="Times New Roman" w:hAnsi="Times New Roman" w:cs="Times New Roman"/>
          <w:b/>
          <w:bCs/>
          <w:sz w:val="26"/>
          <w:szCs w:val="26"/>
          <w:lang w:val="ba-RU" w:eastAsia="ru-RU"/>
        </w:rPr>
        <w:tab/>
      </w:r>
      <w:r w:rsidR="00A53048">
        <w:rPr>
          <w:rFonts w:ascii="Times New Roman" w:eastAsia="Times New Roman" w:hAnsi="Times New Roman" w:cs="Times New Roman"/>
          <w:b/>
          <w:bCs/>
          <w:sz w:val="26"/>
          <w:szCs w:val="26"/>
          <w:lang w:val="ba-RU" w:eastAsia="ru-RU"/>
        </w:rPr>
        <w:tab/>
      </w:r>
      <w:r w:rsidRPr="00901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</w:t>
      </w:r>
      <w:r w:rsidR="00F5757B">
        <w:rPr>
          <w:rFonts w:ascii="Times New Roman" w:eastAsia="Times New Roman" w:hAnsi="Times New Roman" w:cs="Times New Roman"/>
          <w:b/>
          <w:bCs/>
          <w:sz w:val="26"/>
          <w:szCs w:val="26"/>
          <w:lang w:val="ba-RU" w:eastAsia="ru-RU"/>
        </w:rPr>
        <w:tab/>
      </w:r>
      <w:r w:rsidR="00F5757B">
        <w:rPr>
          <w:rFonts w:ascii="Times New Roman" w:eastAsia="Times New Roman" w:hAnsi="Times New Roman" w:cs="Times New Roman"/>
          <w:b/>
          <w:bCs/>
          <w:sz w:val="26"/>
          <w:szCs w:val="26"/>
          <w:lang w:val="ba-RU" w:eastAsia="ru-RU"/>
        </w:rPr>
        <w:tab/>
      </w:r>
      <w:r w:rsidR="00F5757B">
        <w:rPr>
          <w:rFonts w:ascii="Times New Roman" w:eastAsia="Times New Roman" w:hAnsi="Times New Roman" w:cs="Times New Roman"/>
          <w:b/>
          <w:bCs/>
          <w:sz w:val="26"/>
          <w:szCs w:val="26"/>
          <w:lang w:val="ba-RU" w:eastAsia="ru-RU"/>
        </w:rPr>
        <w:tab/>
      </w:r>
      <w:r w:rsidR="00F5757B">
        <w:rPr>
          <w:rFonts w:ascii="Times New Roman" w:eastAsia="Times New Roman" w:hAnsi="Times New Roman" w:cs="Times New Roman"/>
          <w:b/>
          <w:bCs/>
          <w:sz w:val="26"/>
          <w:szCs w:val="26"/>
          <w:lang w:val="ba-RU" w:eastAsia="ru-RU"/>
        </w:rPr>
        <w:tab/>
      </w:r>
      <w:r w:rsidR="00F5757B">
        <w:rPr>
          <w:rFonts w:ascii="Times New Roman" w:eastAsia="Times New Roman" w:hAnsi="Times New Roman" w:cs="Times New Roman"/>
          <w:b/>
          <w:bCs/>
          <w:sz w:val="26"/>
          <w:szCs w:val="26"/>
          <w:lang w:val="ba-RU" w:eastAsia="ru-RU"/>
        </w:rPr>
        <w:tab/>
      </w:r>
      <w:r w:rsidRPr="00901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901A36" w:rsidRPr="00901A36" w:rsidRDefault="00901A36" w:rsidP="0090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B5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«29</w:t>
      </w:r>
      <w:r w:rsidRPr="0090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»май 2019 й.                            №</w:t>
      </w:r>
      <w:r w:rsidR="00B50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109-1                            «29</w:t>
      </w:r>
      <w:r w:rsidRPr="0090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мая  2019 г.</w:t>
      </w:r>
    </w:p>
    <w:p w:rsidR="00901A36" w:rsidRPr="00901A36" w:rsidRDefault="00901A36" w:rsidP="00901A3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01A36" w:rsidRDefault="00901A36" w:rsidP="0090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  <w:r w:rsidRPr="00901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размера арендной платы за земли, находящиеся в муниципальной собственности  сельского поселения </w:t>
      </w:r>
      <w:r w:rsidR="0088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Старокалкашевский </w:t>
      </w:r>
      <w:r w:rsidRPr="00901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</w:t>
      </w:r>
    </w:p>
    <w:p w:rsidR="006F7999" w:rsidRPr="006F7999" w:rsidRDefault="006F7999" w:rsidP="0090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</w:pPr>
    </w:p>
    <w:p w:rsidR="00901A36" w:rsidRPr="00901A36" w:rsidRDefault="00901A36" w:rsidP="00901A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соответствии с постановлением Правительства Республики Башкортостан от 22.12.2009 года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(в редакции постановлений от 16 января </w:t>
      </w:r>
      <w:smartTag w:uri="urn:schemas-microsoft-com:office:smarttags" w:element="metricconverter">
        <w:smartTagPr>
          <w:attr w:name="ProductID" w:val="2019 г"/>
        </w:smartTagPr>
        <w:r w:rsidRPr="00901A3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2019 г</w:t>
        </w:r>
      </w:smartTag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№16), Совет 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муниципального района Стерлибашевский район Республики </w:t>
      </w:r>
      <w:bookmarkStart w:id="0" w:name="_GoBack"/>
      <w:bookmarkEnd w:id="0"/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Башкортостан </w:t>
      </w:r>
      <w:r w:rsidRPr="0090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размера и внесения арендной платы за земли,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находящиеся в муниципальной собственности 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="00886AC1"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муниципального района Стерлибашевский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Башкортостан,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земли, государственная собственность на которые не разграничена,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№1;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арендной платы за земли, находящиеся в муниципальной собственности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Стерлибашевский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Башкортостан, в процентах от кадастровой стоимости земельных участков, согласно приложению №2;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ставки арендной платы за земли, находящиеся в муниципальной собственности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="00886AC1"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Стерлибашевский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 в границах населенных пунктов и вне их черты, согласно приложению №3;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коэффициенты, учитывающие категорию арендаторов и вид использования земельных участков, согласно приложению №4.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размер арендной платы за земли, находящиеся в муниципальной собственности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="00886AC1"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Стерлибашевский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Башкортостан, если иное не установлено федеральными законами, определяется одним из следующих способов: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кадастровой стоимости земельных участков;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результатам торгов (конкурсов, аукционов);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в размере земельного налога, установленного законодательством Российской Федерации за соответствующий земельный участок. 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по договорам аренды земельных участков, заключенным до 01.01.2009 года, где арендная плата установлена без учета кадастровой стоимости земельных участков, а также по вновь заключаемым дополнительным соглашениям о присоединении к данным договорам аренды земельных участков, расчет размера арендной платы за земельные участки на 2009-2019 годы осуществляется на основании средней ставки арендной платы за земли, находящиеся в муниципальной собственности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Стерлибашевский район Республики Башкортостан, дифференцированной с учетом территориально-экономической зоны в соответствии с градостроительным регламентом, категории арендаторов и вида использования земельных участков.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Установить, что возврат арендаторам излишне уплаченной арендной платы за земельные участки, находящиеся в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="00886AC1"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Стерлибашевский район Республики Башкортостан</w:t>
      </w:r>
      <w:r w:rsidRPr="00901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в течение 3 месяцев после окончания финансового года, в случае подачи заявления арендатора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Признать утратившим силу решение Совета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886AC1" w:rsidRP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="00886AC1"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Стерлибашевский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Республики Башкортостан </w:t>
      </w:r>
      <w:r w:rsidRPr="00B5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01A0" w:rsidRPr="00B501A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1A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501A0" w:rsidRPr="00B501A0">
        <w:rPr>
          <w:rFonts w:ascii="Times New Roman" w:eastAsia="Times New Roman" w:hAnsi="Times New Roman" w:cs="Times New Roman"/>
          <w:sz w:val="24"/>
          <w:szCs w:val="24"/>
          <w:lang w:eastAsia="ru-RU"/>
        </w:rPr>
        <w:t>4.2017 года №42-2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определении размера арендной платы за земли, находящиеся в муниципальной собственности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Стерлибашевский район Республики Башкортостан».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Данное решение подлежит  обнародованию на информационном стенде и на официальном сайте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Стерлибашевский район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решение вступает в силу с момента подписания и распространяется  на правоотношения, возникшие с 01.01.2019 года.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Контроль за исполнением настоящего решения возложить на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постоянную комиссию Совета</w:t>
      </w:r>
      <w:r w:rsidR="00B50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="00886AC1"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Стерлибашевский район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бюджету, налогам и вопросам собственности </w:t>
      </w:r>
      <w:r w:rsidRPr="00901A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 по  социально- гуманитарным  вопросам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8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Ахметов Р</w:t>
      </w:r>
      <w:r w:rsidR="00886AC1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.Х.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1A0" w:rsidRDefault="00B501A0" w:rsidP="00901A3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1A36" w:rsidRPr="00886AC1" w:rsidRDefault="00901A36" w:rsidP="00901A3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a-RU" w:eastAsia="ru-RU"/>
        </w:rPr>
      </w:pP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сельского поселения                                                     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val="ba-RU" w:eastAsia="ru-RU"/>
        </w:rPr>
        <w:t>Ф.Г.Кутлушин</w:t>
      </w:r>
    </w:p>
    <w:p w:rsidR="00901A36" w:rsidRPr="00B501A0" w:rsidRDefault="00B501A0" w:rsidP="00901A36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ab/>
      </w:r>
    </w:p>
    <w:p w:rsidR="00901A36" w:rsidRPr="00901A36" w:rsidRDefault="00901A36" w:rsidP="00901A36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567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к решению Совета СП</w:t>
      </w:r>
    </w:p>
    <w:p w:rsidR="00901A36" w:rsidRPr="00901A36" w:rsidRDefault="006F7999" w:rsidP="00901A36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a-RU" w:eastAsia="ru-RU"/>
        </w:rPr>
        <w:t>Старокалкашевский</w:t>
      </w:r>
      <w:r w:rsidR="00901A36"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</w:t>
      </w:r>
    </w:p>
    <w:p w:rsidR="00901A36" w:rsidRPr="00901A36" w:rsidRDefault="00901A36" w:rsidP="00901A3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901A36" w:rsidRPr="00901A36" w:rsidRDefault="00901A36" w:rsidP="00901A3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Стерлибашевский район</w:t>
      </w:r>
    </w:p>
    <w:p w:rsidR="00901A36" w:rsidRPr="00901A36" w:rsidRDefault="00901A36" w:rsidP="00901A36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B501A0" w:rsidP="00901A3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№109-1 от 29</w:t>
      </w:r>
      <w:r w:rsidR="00901A36" w:rsidRPr="00901A36">
        <w:rPr>
          <w:rFonts w:ascii="Times New Roman" w:eastAsia="Times New Roman" w:hAnsi="Times New Roman" w:cs="Times New Roman"/>
          <w:lang w:eastAsia="ru-RU"/>
        </w:rPr>
        <w:t xml:space="preserve"> мая 2019 г.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bn-IN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размера и внесения арендной платы за земли,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находящиеся в муниципальной собственности 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="00886AC1"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Стерлибашевский район Республики Башкортостан, и земли, государственная собственность на которые не разграничена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bn-IN"/>
        </w:rPr>
      </w:pPr>
    </w:p>
    <w:p w:rsidR="00901A36" w:rsidRPr="00901A36" w:rsidRDefault="00901A36" w:rsidP="0090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разработаны в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постановлением Правительства Республики Башкортостан от 22.12.2009 года №480 «Об определении размера арендной платы за земли, находящиеся в государственной собственности Республики Башкортостан» (в редакции от 16 января 2018 года),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определяют способы расчета размера арендной платы, а также порядок и условия внесения арендной платы за земельные участки, находящиеся в муниципальной собственности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Стерлибашевский район Республики Башкортостан (далее - земельные участки), предоставляемые в аренду юридическим и физическим лицам на территории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="00886AC1"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Стерлибашевский район Республики Башкортостан.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Размер арендной платы за земли, находящиеся в муниципальной собственности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Стерлибашевский район Республики Башкортостан, , в расчете на год (далее - арендная плата) определяется одним из следующих образов: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кадастровой стоимости земельных участков, рассчитываемой по формуле: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АП = Ксу х Сап х (</w:t>
      </w:r>
      <w:r w:rsidRPr="00901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1/</w:t>
      </w:r>
      <w:r w:rsidRPr="00901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АП- размер арендной платы;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Ксу - кадастровая стоимость земельного участка;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 - ставка арендной платы в процентах от кадастровой стоимости земельного участка;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земельного участка;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площадь земельного участка к оплате.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договорам аренды земельных участков, заключенным до 1 января 2009 года, где арендная плата установлена без учета кадастровой стоимости земельных участков, а также по вновь заключаемым дополнительным соглашениям о присоединении к данным договорам аренды земельных участков расчет размера арендной платы за земельные участки на 2009-2019 годы осуществляется на основании средней ставки арендной платы за земли, находящиеся в муниципальной собственности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Стерлибашевский район Республики Башкортостан,  дифференцированной с учетом территориально-экономической зоны в соответствии с градостроительным регламентом, категории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арендаторов и вида использования земельных участков и рассчитывается по следующей формуле: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 = П x Б x Ки, 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АП - размер арендной платы;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площадь земельного участка (устанавливается в целом, без выделения застроенной и незастроенной частей);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Б - базовая ставка арендной платы;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bn-IN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 w:bidi="bn-IN"/>
        </w:rPr>
        <w:t>Коэффициенты, учитывающие категорию арендаторов и вид использования земельных участков (Ки), на территории муниципального образования устанавливаются исходя из сложившейся экономической ситуации и интересов арендаторов земельных участков на основании финансово-экономического обоснования.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= Сап x К, 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 - средняя ставка арендной платы;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коэффициент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заявления.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участка;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торгах, арендная плата определяется по результатам таких торгов.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Установить, что за использование земельных участков, находящихся в муниципальной собственности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Стерлибашевский район Республики Башкортостан 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процентов кадастровой стоимости арендуемых земельных участков;</w:t>
      </w:r>
    </w:p>
    <w:p w:rsidR="00901A36" w:rsidRPr="00901A36" w:rsidRDefault="00901A36" w:rsidP="0090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решением Совета 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 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Вид разрешенного использования земельного участка в действующем договоре аренды земельного участка, размер арендной платы в котором рассчитан в соответствии с пунктом 1.2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средней ставки арендной платы за земельный участок;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1.2 настоящих Правил.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Расчет размера арендной платы за использование земельного участка на год определяется Администрацией 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Башкортостан, выступающим арендодателем по договору аренды земельного участка, и оформляется в виде приложения к договору аренды. При этом расчеты размера годовой арендной платы осуществляются арендодателем самостоятельно по ставкам арендной платы за землю, установленным настоящим решением, и подлежат обязательному согласованию с арендатором в срок до 1 февраля каждого года (после подписания договора аренды) путем подписания сторонами по договору аренды приложения (расчета годовой арендной платы) к договору аренды земельного участка.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 Если иное не предусмотрено настоящими Правилами, при принятии решения о предоставлении земельных участков, которые ранее были предоставлены по договорам аренды с множественностью лиц на стороне арендатора, заключенным до 1 января 2009 года, расчет арендной платы производится по ставкам арендной платы в процентах от кадастровой стоимости земельного участка.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1.11.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за земельные участки, находящиеся в муниципальной собственности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Стерлибашевский район Республики Башкортостан,  определяется в размере 1,5 процента от кадастровой стоимости земельного участка, но не выше земельного налога, рассчитанного в отношении такого земельного участка, в порядке, аналогичном начислению земельного налога, предусмотренном решением Совета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Стерлибашевский район Республики Башкортостан об установлении земельного налога, в случае заключения договора аренды земельного участка: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нужд, либо ограничен в обороте;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собственниками зданий, сооружений, права которых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1.11.1. 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настоящим Правилами,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7" w:history="1">
        <w:r w:rsidRPr="00901A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2 пункта 1 статьи 49</w:t>
        </w:r>
      </w:hyperlink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901A36" w:rsidRPr="00901A36" w:rsidRDefault="00901A36" w:rsidP="00901A36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Для земельных участков,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901A36" w:rsidRPr="00901A36" w:rsidRDefault="00901A36" w:rsidP="00901A36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</w:p>
    <w:p w:rsidR="00901A36" w:rsidRPr="00901A36" w:rsidRDefault="00901A36" w:rsidP="00901A36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арендная плата за фактический вид использования земельного участка меньше либо равна арендной плате,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</w:p>
    <w:p w:rsidR="00901A36" w:rsidRPr="00901A36" w:rsidRDefault="00901A36" w:rsidP="00901A36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подпунктов «а» и «б» пункта 1.2 настоящих Правил.</w:t>
      </w:r>
    </w:p>
    <w:p w:rsidR="00901A36" w:rsidRPr="00901A36" w:rsidRDefault="00901A36" w:rsidP="00901A36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1.13.1.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901A36" w:rsidRPr="00901A36" w:rsidRDefault="00901A36" w:rsidP="00901A36">
      <w:pPr>
        <w:spacing w:after="0" w:line="240" w:lineRule="auto"/>
        <w:ind w:left="40" w:right="4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901A36" w:rsidRPr="00901A36" w:rsidRDefault="00901A36" w:rsidP="00901A36">
      <w:pPr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Расчет арендной платы с учетом случаев, предусмотренных абзацами вторым и третьим пункта 1.13.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выявленных нарушений целевого использования земельного участка.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размере, а в случае изменения разрешенного использования земельного участка – согласно действующим формулам подпунктов «а» и «б» пункта 1.2 настоящих Правил.</w:t>
      </w:r>
    </w:p>
    <w:p w:rsidR="00901A36" w:rsidRPr="00901A36" w:rsidRDefault="00901A36" w:rsidP="00901A36">
      <w:pPr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901A36" w:rsidRPr="00901A36" w:rsidRDefault="00901A36" w:rsidP="00901A36">
      <w:pPr>
        <w:tabs>
          <w:tab w:val="left" w:pos="0"/>
        </w:tabs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1.14.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Федерации. 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901A36" w:rsidRPr="00901A36" w:rsidRDefault="00901A36" w:rsidP="00901A36">
      <w:pPr>
        <w:tabs>
          <w:tab w:val="left" w:pos="861"/>
        </w:tabs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«а» пункта 2.2 дополнить абзацами следующего содержания:</w:t>
      </w: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ИЗМЕНЕНИЯ РАЗМЕРА АРЕНДНОЙ ПЛАТЫ ЗА ЗЕМЛЮ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Пересмотр размера арендной платы осуществляется арендодателем в одностороннем порядке по следующим основаниям: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кадастровой стоимости земельного участка;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нормативных правовых актов Российской Федерации, Республики Башкортостан или муниципального района Стерлибашевский район Республики Башкортостан, устанавливающих размеры арендной платы за землю, условия и порядок ее перечисления или исчисления;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устранения арендатором выявленных нарушений целевого использования земельного участка. 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 </w:t>
      </w:r>
    </w:p>
    <w:p w:rsidR="00901A36" w:rsidRPr="00901A36" w:rsidRDefault="00901A36" w:rsidP="00901A36">
      <w:pPr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Основаниями для перерасчета уполномоченным органом в одностороннем порядке арендной платы являются:</w:t>
      </w:r>
    </w:p>
    <w:p w:rsidR="00901A36" w:rsidRPr="00901A36" w:rsidRDefault="00901A36" w:rsidP="00901A36">
      <w:pPr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арендатор привлечен к административной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произошло изменение кадастровой стоимости земельного участка.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муниципального района Стерлибашевский район Республики Башкортостан, регулирующими исчисление размера арендной платы.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854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ЛЬГОТНЫЙ ПОРЯДОК ОПРЕДЕЛЕНИЯ РАЗМЕРОВ АРЕНДНОЙ ПЛАТЫ ЗА ЗЕМЛЮ</w:t>
      </w:r>
    </w:p>
    <w:p w:rsidR="00901A36" w:rsidRPr="00901A36" w:rsidRDefault="00901A36" w:rsidP="00901A36">
      <w:pPr>
        <w:tabs>
          <w:tab w:val="left" w:pos="854"/>
        </w:tabs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</w:t>
      </w:r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Уполномоченным органом по установлению понижающего коэффициента для определения размера арендной платы за земельные участки, предоставленные предприятиям (организациям), находящимся в стадии конкурсного производства, является Администрация муниципального района Стерлибашевский район Республики Башкортостан- в случае распределения доходов от арендной платы за земельные участки в доход бюджета муниципального района Стерлибашевский район Республики Башкортостан.</w:t>
      </w:r>
    </w:p>
    <w:p w:rsidR="00901A36" w:rsidRPr="00901A36" w:rsidRDefault="00901A36" w:rsidP="0090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Уполномоченный орган устанавливает понижающий коэффициент в размере 0,01:</w:t>
      </w:r>
    </w:p>
    <w:p w:rsidR="00901A36" w:rsidRPr="00901A36" w:rsidRDefault="00901A36" w:rsidP="0090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договору аренды земельного участка, предоставленного предприятию (организации), находящемуся (-ейся) в стадии конкурсного производства;</w:t>
      </w:r>
    </w:p>
    <w:p w:rsidR="00901A36" w:rsidRPr="00901A36" w:rsidRDefault="00901A36" w:rsidP="0090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 также в остальных случаях предоставления государственной и (или) муниципальной преференции (-ий) в соответствии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8" w:anchor="/document/12148517/entry/0" w:history="1">
        <w:r w:rsidRPr="00901A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антимонопольным законодательством</w:t>
        </w:r>
      </w:hyperlink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.»</w:t>
      </w:r>
    </w:p>
    <w:p w:rsidR="00901A36" w:rsidRPr="00901A36" w:rsidRDefault="00901A36" w:rsidP="0090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3.2. Уполномоченным органом по установлению понижающего коэффициента для определения размера арендной платы за земельные участки, не признанные объектом налогообложения и предоставленные физическим или юридическим лицам, имеющим право на освобождение от уплаты земельного налога, уменьшение налоговой базы при уплате земельного налога в соответствии с </w:t>
      </w:r>
      <w:hyperlink r:id="rId9" w:anchor="/document/10900200/entry/0" w:history="1">
        <w:r w:rsidRPr="00901A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о налогах и сборах, является Администрация 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 - в случае распределения доходов от арендной платы за земельные участки в доход бюджета муниципального района Стерлибашевский район Республики Башкортостан.</w:t>
      </w:r>
    </w:p>
    <w:p w:rsidR="00901A36" w:rsidRPr="00901A36" w:rsidRDefault="00901A36" w:rsidP="0090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Уполномоченный орган устанавливает понижающий коэффициент в размере 0,01:</w:t>
      </w:r>
    </w:p>
    <w:p w:rsidR="00901A36" w:rsidRPr="00901A36" w:rsidRDefault="00901A36" w:rsidP="0090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 </w:t>
      </w:r>
      <w:hyperlink r:id="rId10" w:anchor="/document/10900200/entry/0" w:history="1">
        <w:r w:rsidRPr="00901A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901A36" w:rsidRPr="00901A36" w:rsidRDefault="00901A36" w:rsidP="0090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 </w:t>
      </w:r>
      <w:hyperlink r:id="rId11" w:anchor="/document/10900200/entry/0" w:history="1">
        <w:r w:rsidRPr="00901A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о налогах и сборах, в случае, если налоговая база в результате </w:t>
      </w:r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уменьшения на не облагаемую 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901A36" w:rsidRPr="00901A36" w:rsidRDefault="00901A36" w:rsidP="0090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 </w:t>
      </w:r>
      <w:hyperlink r:id="rId12" w:anchor="/document/10900200/entry/0" w:history="1">
        <w:r w:rsidRPr="00901A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 процента устанавливается в отношении арендной платы, равной размеру такого вычета.</w:t>
      </w:r>
    </w:p>
    <w:p w:rsidR="00901A36" w:rsidRPr="00901A36" w:rsidRDefault="00901A36" w:rsidP="0090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3.2.1 С предприятий (организаций), указанных в пункте 3.1. настоящих Правил, и физических или юридических лиц, указанных в пункте 3.2., при передаче ими в субаренду земельных участков, закрепленных за ними на правах аренды, а равно при передаче ими в аренду (субаренду) площадей зданий, строений, сооружений, расположенных на данном земельном участке, арендная плата взимается с площади земельного участка, переданного в субаренду другим лицам, на общих основаниях.</w:t>
      </w:r>
    </w:p>
    <w:p w:rsidR="00901A36" w:rsidRPr="00901A36" w:rsidRDefault="00901A36" w:rsidP="0090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>3.3. Понижающий коэффициент устанавливается на соответствующий финансовый период, который может продлеваться решениями уполномоченных органов в порядке, предусмотренном </w:t>
      </w:r>
      <w:hyperlink r:id="rId13" w:anchor="/document/17724490/entry/70103" w:history="1">
        <w:r w:rsidRPr="00901A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 3</w:t>
        </w:r>
      </w:hyperlink>
      <w:r w:rsidRPr="00901A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настоящих Правил.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1A36" w:rsidRPr="00901A36" w:rsidRDefault="00901A36" w:rsidP="00901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4" w:anchor="/document-relations/17724490/1/0/1034" w:history="1"/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предоставления земельного участка, находящегося в государственной собственности Республики Башкортостан,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</w:p>
    <w:p w:rsidR="00901A36" w:rsidRPr="00901A36" w:rsidRDefault="00901A36" w:rsidP="00901A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порядке.</w:t>
      </w: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567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к решению Совета СП</w:t>
      </w:r>
    </w:p>
    <w:p w:rsidR="00901A36" w:rsidRPr="00901A36" w:rsidRDefault="006F7999" w:rsidP="00901A36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a-RU" w:eastAsia="ru-RU"/>
        </w:rPr>
        <w:t>Старокалкашевский</w:t>
      </w:r>
      <w:r w:rsidR="00901A36"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901A36" w:rsidRPr="00901A36" w:rsidRDefault="00901A36" w:rsidP="00901A3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901A36" w:rsidRPr="00901A36" w:rsidRDefault="00901A36" w:rsidP="00901A3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Стерлибашевский район</w:t>
      </w:r>
    </w:p>
    <w:p w:rsidR="00901A36" w:rsidRPr="00901A36" w:rsidRDefault="00901A36" w:rsidP="00901A36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B501A0" w:rsidP="00901A3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№109-1 от 29</w:t>
      </w:r>
      <w:r w:rsidR="00901A36" w:rsidRPr="00901A36">
        <w:rPr>
          <w:rFonts w:ascii="Times New Roman" w:eastAsia="Times New Roman" w:hAnsi="Times New Roman" w:cs="Times New Roman"/>
          <w:lang w:eastAsia="ru-RU"/>
        </w:rPr>
        <w:t xml:space="preserve"> мая 2019</w:t>
      </w: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арендной платы за земли, находящиеся в муниципальной собственности 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Башкортостан, и земли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собственность на которые не разграничена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процентах от кадастровой стоимости земельных участков</w:t>
      </w:r>
    </w:p>
    <w:p w:rsidR="00901A36" w:rsidRPr="00901A36" w:rsidRDefault="00901A36" w:rsidP="00901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7902"/>
        <w:gridCol w:w="1613"/>
      </w:tblGrid>
      <w:tr w:rsidR="00901A36" w:rsidRPr="00901A36" w:rsidTr="00886AC1">
        <w:trPr>
          <w:trHeight w:val="1161"/>
        </w:trPr>
        <w:tc>
          <w:tcPr>
            <w:tcW w:w="760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 п/п</w:t>
            </w:r>
          </w:p>
        </w:tc>
        <w:tc>
          <w:tcPr>
            <w:tcW w:w="7902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разрешенного использования земельного участка и его состав</w:t>
            </w: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(виды деятельности арендатора)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Ставки            арендной платы в процентах от кадастровой стоимости, %</w:t>
            </w:r>
          </w:p>
        </w:tc>
      </w:tr>
      <w:tr w:rsidR="00901A36" w:rsidRPr="00901A36" w:rsidTr="00886AC1">
        <w:trPr>
          <w:trHeight w:val="375"/>
        </w:trPr>
        <w:tc>
          <w:tcPr>
            <w:tcW w:w="760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2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1A36" w:rsidRPr="00901A36" w:rsidTr="00886AC1">
        <w:trPr>
          <w:trHeight w:val="343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Земельные участки, предназначенные для размещения домов многоэтажной жилой застройки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214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901A36" w:rsidRPr="00901A36" w:rsidTr="00886AC1">
        <w:trPr>
          <w:trHeight w:val="170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общежитий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901A36" w:rsidRPr="00901A36" w:rsidTr="00886AC1">
        <w:trPr>
          <w:trHeight w:val="388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357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901A36" w:rsidRPr="00901A36" w:rsidTr="00886AC1">
        <w:trPr>
          <w:trHeight w:val="239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901A36" w:rsidRPr="00901A36" w:rsidTr="00886AC1">
        <w:trPr>
          <w:trHeight w:val="168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109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гаражей (индивидуальных, кооперативных)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901A36" w:rsidRPr="00901A36" w:rsidTr="00886AC1">
        <w:trPr>
          <w:trHeight w:val="232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Автостоянки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7,04</w:t>
            </w:r>
          </w:p>
        </w:tc>
      </w:tr>
      <w:tr w:rsidR="00901A36" w:rsidRPr="00901A36" w:rsidTr="00886AC1">
        <w:trPr>
          <w:trHeight w:val="173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5,64</w:t>
            </w:r>
          </w:p>
        </w:tc>
      </w:tr>
      <w:tr w:rsidR="00901A36" w:rsidRPr="00901A36" w:rsidTr="00886AC1">
        <w:trPr>
          <w:trHeight w:val="301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179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Садовые, огородные земельные участки граждан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122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</w:tr>
      <w:tr w:rsidR="00901A36" w:rsidRPr="00901A36" w:rsidTr="00886AC1">
        <w:trPr>
          <w:trHeight w:val="243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</w:tr>
      <w:tr w:rsidR="00901A36" w:rsidRPr="00901A36" w:rsidTr="00886AC1">
        <w:trPr>
          <w:trHeight w:val="172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Садовые, огородные земельные участки предпринимателей и юридических лиц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100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</w:t>
            </w:r>
          </w:p>
        </w:tc>
      </w:tr>
      <w:tr w:rsidR="00901A36" w:rsidRPr="00901A36" w:rsidTr="00886AC1">
        <w:trPr>
          <w:trHeight w:val="222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</w:t>
            </w:r>
          </w:p>
        </w:tc>
      </w:tr>
      <w:tr w:rsidR="00901A36" w:rsidRPr="00901A36" w:rsidTr="00886AC1">
        <w:trPr>
          <w:trHeight w:val="164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Дачные земельные участки       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105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901A36" w:rsidRPr="00901A36" w:rsidTr="00886AC1">
        <w:trPr>
          <w:trHeight w:val="228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901A36" w:rsidRPr="00901A36" w:rsidTr="00886AC1">
        <w:trPr>
          <w:trHeight w:val="349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Земельные участки, предназначенные для размещения объектов торговли,   общественного питания и бытового обслуживания         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220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для размещения объектов оптовой торговли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315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для размещения объектов розничной торговли (торговые павильоны, киоски)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14,13</w:t>
            </w:r>
          </w:p>
        </w:tc>
      </w:tr>
      <w:tr w:rsidR="00901A36" w:rsidRPr="00901A36" w:rsidTr="00886AC1">
        <w:trPr>
          <w:trHeight w:val="375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рынков, торговых центров, торгово-сервисных комплексов (магазины)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</w:tr>
      <w:tr w:rsidR="00901A36" w:rsidRPr="00901A36" w:rsidTr="00886AC1">
        <w:trPr>
          <w:cantSplit/>
          <w:trHeight w:val="317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74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901A36" w:rsidRPr="00901A36" w:rsidTr="00886AC1">
        <w:trPr>
          <w:cantSplit/>
          <w:trHeight w:val="115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901A36" w:rsidRPr="00901A36" w:rsidTr="00886AC1">
        <w:trPr>
          <w:cantSplit/>
          <w:trHeight w:val="238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общественного питания без алкогольных напитков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51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901A36" w:rsidRPr="00901A36" w:rsidTr="00886AC1">
        <w:trPr>
          <w:cantSplit/>
          <w:trHeight w:val="122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901A36" w:rsidRPr="00901A36" w:rsidTr="00886AC1">
        <w:trPr>
          <w:trHeight w:val="173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5.6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901A36" w:rsidRPr="00901A36" w:rsidTr="00886AC1">
        <w:trPr>
          <w:trHeight w:val="116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</w:tr>
      <w:tr w:rsidR="00901A36" w:rsidRPr="00901A36" w:rsidTr="00886AC1">
        <w:trPr>
          <w:trHeight w:val="238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901A36" w:rsidRPr="00901A36" w:rsidTr="00886AC1">
        <w:trPr>
          <w:trHeight w:val="165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901A36" w:rsidRPr="00901A36" w:rsidTr="00886AC1">
        <w:trPr>
          <w:trHeight w:val="163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901A36" w:rsidRPr="00901A36" w:rsidTr="00886AC1">
        <w:trPr>
          <w:trHeight w:val="163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901A36" w:rsidRPr="00901A36" w:rsidTr="00886AC1">
        <w:trPr>
          <w:cantSplit/>
          <w:trHeight w:val="299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82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901A36" w:rsidRPr="00901A36" w:rsidTr="00886AC1">
        <w:trPr>
          <w:cantSplit/>
          <w:trHeight w:val="123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901A36" w:rsidRPr="00901A36" w:rsidTr="00886AC1">
        <w:trPr>
          <w:trHeight w:val="426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</w:t>
            </w:r>
          </w:p>
        </w:tc>
      </w:tr>
      <w:tr w:rsidR="00901A36" w:rsidRPr="00901A36" w:rsidTr="00886AC1">
        <w:trPr>
          <w:trHeight w:val="115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423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14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предназначенные для  размещения автозаправочных станций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35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22,38</w:t>
            </w:r>
          </w:p>
        </w:tc>
      </w:tr>
      <w:tr w:rsidR="00901A36" w:rsidRPr="00901A36" w:rsidTr="00886AC1">
        <w:trPr>
          <w:cantSplit/>
          <w:trHeight w:val="17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22,38</w:t>
            </w:r>
          </w:p>
        </w:tc>
      </w:tr>
      <w:tr w:rsidR="00901A36" w:rsidRPr="00901A36" w:rsidTr="00886AC1">
        <w:trPr>
          <w:cantSplit/>
          <w:trHeight w:val="112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70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</w:tr>
      <w:tr w:rsidR="00901A36" w:rsidRPr="00901A36" w:rsidTr="00886AC1">
        <w:trPr>
          <w:cantSplit/>
          <w:trHeight w:val="175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901A36" w:rsidRPr="00901A36" w:rsidTr="00886AC1">
        <w:trPr>
          <w:cantSplit/>
          <w:trHeight w:val="118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предназначенные для размещения гостиниц, мотелей, отелей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25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901A36" w:rsidRPr="00901A36" w:rsidTr="00886AC1">
        <w:trPr>
          <w:cantSplit/>
          <w:trHeight w:val="16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901A36" w:rsidRPr="00901A36" w:rsidTr="00886AC1">
        <w:trPr>
          <w:cantSplit/>
          <w:trHeight w:val="168"/>
        </w:trPr>
        <w:tc>
          <w:tcPr>
            <w:tcW w:w="760" w:type="dxa"/>
            <w:vMerge w:val="restart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предназначенные для размещения кемпингов: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6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901A36" w:rsidRPr="00901A36" w:rsidTr="00886AC1">
        <w:trPr>
          <w:cantSplit/>
          <w:trHeight w:val="16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901A36" w:rsidRPr="00901A36" w:rsidTr="00886AC1">
        <w:trPr>
          <w:trHeight w:val="828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349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образовательных учреждений (дошкольных, общеобразовательных, начального, среднего образования)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901A36" w:rsidRPr="00901A36" w:rsidTr="00886AC1">
        <w:trPr>
          <w:trHeight w:val="330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901A36" w:rsidRPr="00901A36" w:rsidTr="00886AC1">
        <w:trPr>
          <w:trHeight w:val="1112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901A36" w:rsidRPr="00901A36" w:rsidTr="00886AC1">
        <w:trPr>
          <w:trHeight w:val="890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901A36" w:rsidRPr="00901A36" w:rsidTr="00886AC1">
        <w:trPr>
          <w:trHeight w:val="1419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901A36" w:rsidRPr="00901A36" w:rsidTr="00886AC1">
        <w:trPr>
          <w:trHeight w:val="300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</w:tr>
      <w:tr w:rsidR="00901A36" w:rsidRPr="00901A36" w:rsidTr="00886AC1">
        <w:trPr>
          <w:trHeight w:val="473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413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901A36" w:rsidRPr="00901A36" w:rsidTr="00886AC1">
        <w:trPr>
          <w:cantSplit/>
          <w:trHeight w:val="311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901A36" w:rsidRPr="00901A36" w:rsidTr="00886AC1">
        <w:trPr>
          <w:cantSplit/>
          <w:trHeight w:val="128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901A36" w:rsidRPr="00901A36" w:rsidTr="00886AC1">
        <w:trPr>
          <w:cantSplit/>
          <w:trHeight w:val="70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901A36" w:rsidRPr="00901A36" w:rsidTr="00886AC1">
        <w:trPr>
          <w:trHeight w:val="522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901A36" w:rsidRPr="00901A36" w:rsidTr="00886AC1">
        <w:trPr>
          <w:trHeight w:val="376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901A36" w:rsidRPr="00901A36" w:rsidTr="00886AC1">
        <w:trPr>
          <w:trHeight w:val="671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901A36" w:rsidRPr="00901A36" w:rsidTr="00886AC1">
        <w:trPr>
          <w:trHeight w:val="838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</w:t>
            </w: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901A36" w:rsidRPr="00901A36" w:rsidTr="00886AC1">
        <w:trPr>
          <w:trHeight w:val="923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901A36" w:rsidRPr="00901A36" w:rsidTr="00886AC1">
        <w:trPr>
          <w:cantSplit/>
          <w:trHeight w:val="204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326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театрально-зрелищных предприятий, концертных организаций и  коллективов филармонии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901A36" w:rsidRPr="00901A36" w:rsidTr="00886AC1">
        <w:trPr>
          <w:trHeight w:val="223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выставок, музеев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901A36" w:rsidRPr="00901A36" w:rsidTr="00886AC1">
        <w:trPr>
          <w:trHeight w:val="152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901A36" w:rsidRPr="00901A36" w:rsidTr="00886AC1">
        <w:trPr>
          <w:trHeight w:val="453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музыкальных, художественных и хореографических школ, клубных учреждений и библиотек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901A36" w:rsidRPr="00901A36" w:rsidTr="00886AC1">
        <w:trPr>
          <w:trHeight w:val="351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   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23,95</w:t>
            </w:r>
          </w:p>
        </w:tc>
      </w:tr>
      <w:tr w:rsidR="00901A36" w:rsidRPr="00901A36" w:rsidTr="00886AC1">
        <w:trPr>
          <w:trHeight w:val="236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офисов, представительств коммерческих организаций      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6,18</w:t>
            </w:r>
          </w:p>
        </w:tc>
      </w:tr>
      <w:tr w:rsidR="00901A36" w:rsidRPr="00901A36" w:rsidTr="00886AC1">
        <w:trPr>
          <w:trHeight w:val="357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6,18</w:t>
            </w:r>
          </w:p>
        </w:tc>
      </w:tr>
      <w:tr w:rsidR="00901A36" w:rsidRPr="00901A36" w:rsidTr="00886AC1">
        <w:trPr>
          <w:trHeight w:val="126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7.15.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для размещения религиозных объектов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901A36" w:rsidRPr="00901A36" w:rsidTr="00886AC1">
        <w:trPr>
          <w:trHeight w:val="427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481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182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12,69</w:t>
            </w:r>
          </w:p>
        </w:tc>
      </w:tr>
      <w:tr w:rsidR="00901A36" w:rsidRPr="00901A36" w:rsidTr="00886AC1">
        <w:trPr>
          <w:trHeight w:val="123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12,69</w:t>
            </w:r>
          </w:p>
        </w:tc>
      </w:tr>
      <w:tr w:rsidR="00901A36" w:rsidRPr="00901A36" w:rsidTr="00886AC1">
        <w:trPr>
          <w:cantSplit/>
          <w:trHeight w:val="246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пионерских лагерей, детских и спортивных лагерей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59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901A36" w:rsidRPr="00901A36" w:rsidTr="00886AC1">
        <w:trPr>
          <w:cantSplit/>
          <w:trHeight w:val="102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901A36" w:rsidRPr="00901A36" w:rsidTr="00886AC1">
        <w:trPr>
          <w:cantSplit/>
          <w:trHeight w:val="223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66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0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916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371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76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8,76</w:t>
            </w:r>
          </w:p>
        </w:tc>
      </w:tr>
      <w:tr w:rsidR="00901A36" w:rsidRPr="00901A36" w:rsidTr="00886AC1">
        <w:trPr>
          <w:cantSplit/>
          <w:trHeight w:val="197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8,76</w:t>
            </w:r>
          </w:p>
        </w:tc>
      </w:tr>
      <w:tr w:rsidR="00901A36" w:rsidRPr="00901A36" w:rsidTr="00886AC1">
        <w:trPr>
          <w:cantSplit/>
          <w:trHeight w:val="372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занятые производственными базами промышленности и строительства: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04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</w:t>
            </w:r>
          </w:p>
        </w:tc>
      </w:tr>
      <w:tr w:rsidR="00901A36" w:rsidRPr="00901A36" w:rsidTr="00886AC1">
        <w:trPr>
          <w:cantSplit/>
          <w:trHeight w:val="146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5,92</w:t>
            </w:r>
          </w:p>
        </w:tc>
      </w:tr>
      <w:tr w:rsidR="00901A36" w:rsidRPr="00901A36" w:rsidTr="00886AC1">
        <w:trPr>
          <w:cantSplit/>
          <w:trHeight w:val="267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51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94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315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занятые производственными базами и административными зданиями предприятий, обслуживающих сельхозтоваропроизводителей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901A36" w:rsidRPr="00901A36" w:rsidTr="00886AC1">
        <w:trPr>
          <w:trHeight w:val="100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типографий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221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ДЭЗов (РЭУ, ЖЭК)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50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электроснабжения (трансформаторные подстанции):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63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7,04</w:t>
            </w:r>
          </w:p>
        </w:tc>
      </w:tr>
      <w:tr w:rsidR="00901A36" w:rsidRPr="00901A36" w:rsidTr="00886AC1">
        <w:trPr>
          <w:cantSplit/>
          <w:trHeight w:val="105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7,04</w:t>
            </w:r>
          </w:p>
        </w:tc>
      </w:tr>
      <w:tr w:rsidR="00901A36" w:rsidRPr="00901A36" w:rsidTr="00886AC1">
        <w:trPr>
          <w:cantSplit/>
          <w:trHeight w:val="406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объектов коммунального хозяйства (водоснабжения и канализации  (в том числе установка, ремонт и обслуживание водозаборных узлов))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842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86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207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330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227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56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97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453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220"/>
        </w:trPr>
        <w:tc>
          <w:tcPr>
            <w:tcW w:w="760" w:type="dxa"/>
            <w:vMerge w:val="restart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мусороперерабатывающих (мусоросжигающих предприятий):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75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04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04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полигонов промышленных и бытовых отходов: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04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04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104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пунктов приема вторсырья 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226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153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96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217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60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баз и складов: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02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210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52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52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элеваторов: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52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52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315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прочих предприятий  материально-технического, продовольственного снабжения, сбыта и заготовок             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343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Земельные участки, предназначенные для размещения электростанций, обслуживающих их сооружений и объектов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407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          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25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24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62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обслуживающих электростанции сооружений и объектов:          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03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226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167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Земельные участки, занятые водными объектами, находящимися в обороте      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649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16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</w:t>
            </w:r>
          </w:p>
        </w:tc>
      </w:tr>
      <w:tr w:rsidR="00901A36" w:rsidRPr="00901A36" w:rsidTr="00886AC1">
        <w:trPr>
          <w:cantSplit/>
          <w:trHeight w:val="237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</w:t>
            </w:r>
          </w:p>
        </w:tc>
      </w:tr>
      <w:tr w:rsidR="00901A36" w:rsidRPr="00901A36" w:rsidTr="00886AC1">
        <w:trPr>
          <w:trHeight w:val="2211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Земельные участки, предназначенные для,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343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40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6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09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полос отвода автомобильных дорог: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1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60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932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для размещения объектов автомобильного (грузового и пассажирского)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43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72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14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для размещения искусственно созданных внутренних водных путей: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35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64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723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3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901A36" w:rsidRPr="00901A36" w:rsidTr="00886AC1">
        <w:trPr>
          <w:cantSplit/>
          <w:trHeight w:val="152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901A36" w:rsidRPr="00901A36" w:rsidTr="00886AC1">
        <w:trPr>
          <w:cantSplit/>
          <w:trHeight w:val="93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для размещения нефтепроводов, газопроводов, иных трубопроводов: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16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57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819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70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184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665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             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45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5,64</w:t>
            </w:r>
          </w:p>
        </w:tc>
      </w:tr>
      <w:tr w:rsidR="00901A36" w:rsidRPr="00901A36" w:rsidTr="00886AC1">
        <w:trPr>
          <w:cantSplit/>
          <w:trHeight w:val="8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5,64</w:t>
            </w:r>
          </w:p>
        </w:tc>
      </w:tr>
      <w:tr w:rsidR="00901A36" w:rsidRPr="00901A36" w:rsidTr="00886AC1">
        <w:trPr>
          <w:cantSplit/>
          <w:trHeight w:val="569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связи:                          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29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901A36" w:rsidRPr="00901A36" w:rsidTr="00886AC1">
        <w:trPr>
          <w:cantSplit/>
          <w:trHeight w:val="15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901A36" w:rsidRPr="00901A36" w:rsidTr="00886AC1">
        <w:trPr>
          <w:cantSplit/>
          <w:trHeight w:val="279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 :       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7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901A36" w:rsidRPr="00901A36" w:rsidTr="00886AC1">
        <w:trPr>
          <w:cantSplit/>
          <w:trHeight w:val="120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901A36" w:rsidRPr="00901A36" w:rsidTr="00886AC1">
        <w:trPr>
          <w:cantSplit/>
          <w:trHeight w:val="421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наземных и подземных необслуживаемых усилительных пунктов на кабельных линиях связи и соответствующих охранных зон: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12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</w:tr>
      <w:tr w:rsidR="00901A36" w:rsidRPr="00901A36" w:rsidTr="00886AC1">
        <w:trPr>
          <w:cantSplit/>
          <w:trHeight w:val="233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</w:tr>
      <w:tr w:rsidR="00901A36" w:rsidRPr="00901A36" w:rsidTr="00886AC1">
        <w:trPr>
          <w:cantSplit/>
          <w:trHeight w:val="176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прочих предприятий связи: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1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84,53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84,53</w:t>
            </w:r>
          </w:p>
        </w:tc>
      </w:tr>
      <w:tr w:rsidR="00901A36" w:rsidRPr="00901A36" w:rsidTr="00886AC1">
        <w:trPr>
          <w:cantSplit/>
          <w:trHeight w:val="168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наземных сооружений и инфраструктуры спутниковой связи:     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09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cantSplit/>
          <w:trHeight w:val="232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159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13.13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объектов обеспечения общественного порядка и безопасности: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102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210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152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органов внутренних дел: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163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163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464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1080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нерестоохранных полос):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70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207"/>
        </w:trPr>
        <w:tc>
          <w:tcPr>
            <w:tcW w:w="760" w:type="dxa"/>
            <w:vMerge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901A36" w:rsidRPr="00901A36" w:rsidTr="00886AC1">
        <w:trPr>
          <w:trHeight w:val="150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Земельные участки, предназначенные для сельскохозяйственного использования   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71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56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в пределах границ сельских поселений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901A36" w:rsidRPr="00901A36" w:rsidTr="00886AC1">
        <w:trPr>
          <w:cantSplit/>
          <w:trHeight w:val="97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901A36" w:rsidRPr="00901A36" w:rsidTr="00886AC1">
        <w:trPr>
          <w:cantSplit/>
          <w:trHeight w:val="405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10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в пределах границ сельских поселений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901A36" w:rsidRPr="00901A36" w:rsidTr="00886AC1">
        <w:trPr>
          <w:cantSplit/>
          <w:trHeight w:val="231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901A36" w:rsidRPr="00901A36" w:rsidTr="00886AC1">
        <w:trPr>
          <w:trHeight w:val="174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901A36" w:rsidRPr="00901A36" w:rsidTr="00886AC1">
        <w:trPr>
          <w:cantSplit/>
          <w:trHeight w:val="116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занятые теплицами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3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</w:tr>
      <w:tr w:rsidR="00901A36" w:rsidRPr="00901A36" w:rsidTr="00886AC1">
        <w:trPr>
          <w:cantSplit/>
          <w:trHeight w:val="152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</w:tr>
      <w:tr w:rsidR="00901A36" w:rsidRPr="00901A36" w:rsidTr="00886AC1">
        <w:trPr>
          <w:trHeight w:val="1172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          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trHeight w:val="882"/>
        </w:trPr>
        <w:tc>
          <w:tcPr>
            <w:tcW w:w="760" w:type="dxa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13,63</w:t>
            </w:r>
          </w:p>
        </w:tc>
      </w:tr>
      <w:tr w:rsidR="00901A36" w:rsidRPr="00901A36" w:rsidTr="00886AC1">
        <w:trPr>
          <w:cantSplit/>
          <w:trHeight w:val="96"/>
        </w:trPr>
        <w:tc>
          <w:tcPr>
            <w:tcW w:w="760" w:type="dxa"/>
            <w:vMerge w:val="restart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18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5,64</w:t>
            </w:r>
          </w:p>
        </w:tc>
      </w:tr>
      <w:tr w:rsidR="00901A36" w:rsidRPr="00901A36" w:rsidTr="00886AC1">
        <w:trPr>
          <w:cantSplit/>
          <w:trHeight w:val="145"/>
        </w:trPr>
        <w:tc>
          <w:tcPr>
            <w:tcW w:w="760" w:type="dxa"/>
            <w:vMerge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2" w:type="dxa"/>
          </w:tcPr>
          <w:p w:rsidR="00901A36" w:rsidRPr="00901A36" w:rsidRDefault="00901A36" w:rsidP="0090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613" w:type="dxa"/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5,64</w:t>
            </w:r>
          </w:p>
        </w:tc>
      </w:tr>
    </w:tbl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567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к решению Совета СП</w:t>
      </w:r>
    </w:p>
    <w:p w:rsidR="00901A36" w:rsidRPr="00901A36" w:rsidRDefault="00886AC1" w:rsidP="00901A36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  <w:t>Старокалкашевский</w:t>
      </w:r>
      <w:r w:rsidR="00901A36"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</w:t>
      </w:r>
    </w:p>
    <w:p w:rsidR="00901A36" w:rsidRPr="00901A36" w:rsidRDefault="00901A36" w:rsidP="00901A3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901A36" w:rsidRPr="00901A36" w:rsidRDefault="00901A36" w:rsidP="00901A3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Стерлибашевский район</w:t>
      </w:r>
    </w:p>
    <w:p w:rsidR="00901A36" w:rsidRPr="00901A36" w:rsidRDefault="00901A36" w:rsidP="00901A36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886AC1" w:rsidP="00901A3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B501A0">
        <w:rPr>
          <w:rFonts w:ascii="Times New Roman" w:eastAsia="Times New Roman" w:hAnsi="Times New Roman" w:cs="Times New Roman"/>
          <w:lang w:eastAsia="ru-RU"/>
        </w:rPr>
        <w:t xml:space="preserve">109-1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val="ba-RU" w:eastAsia="ru-RU"/>
        </w:rPr>
        <w:t xml:space="preserve">  29</w:t>
      </w:r>
      <w:r w:rsidR="00901A36" w:rsidRPr="00901A36">
        <w:rPr>
          <w:rFonts w:ascii="Times New Roman" w:eastAsia="Times New Roman" w:hAnsi="Times New Roman" w:cs="Times New Roman"/>
          <w:lang w:eastAsia="ru-RU"/>
        </w:rPr>
        <w:t xml:space="preserve"> мая 2019</w:t>
      </w: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ставки</w:t>
      </w:r>
    </w:p>
    <w:p w:rsidR="00901A36" w:rsidRPr="00901A36" w:rsidRDefault="00901A36" w:rsidP="0090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арендной платы за земли, находящиеся в муниципальной собственности 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Стерлибашевский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 в границах населенных пунктов и вне их черты</w:t>
      </w:r>
    </w:p>
    <w:p w:rsidR="00901A36" w:rsidRPr="00901A36" w:rsidRDefault="00901A36" w:rsidP="00901A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1877"/>
        <w:gridCol w:w="2788"/>
        <w:gridCol w:w="1480"/>
      </w:tblGrid>
      <w:tr w:rsidR="00901A36" w:rsidRPr="00901A36" w:rsidTr="00886AC1">
        <w:trPr>
          <w:trHeight w:val="60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(вид) земель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назначение земель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ставка арендной платы</w:t>
            </w:r>
          </w:p>
        </w:tc>
      </w:tr>
      <w:tr w:rsidR="00901A36" w:rsidRPr="00901A36" w:rsidTr="00886AC1">
        <w:trPr>
          <w:trHeight w:val="196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использования, земли поселений – </w:t>
            </w: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границах сельских населенных пунктов и вне их черты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юридические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подсобное хозяйство,</w:t>
            </w: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выпас скота,</w:t>
            </w: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садоводство,</w:t>
            </w: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огородничество,</w:t>
            </w: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животноводство,</w:t>
            </w: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сенокошение;</w:t>
            </w: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сельскохозяйственное производство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68,90 руб.</w:t>
            </w:r>
          </w:p>
          <w:p w:rsidR="00901A36" w:rsidRPr="00901A36" w:rsidRDefault="00901A36" w:rsidP="00901A36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901A3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га</w:t>
              </w:r>
            </w:smartTag>
          </w:p>
        </w:tc>
      </w:tr>
      <w:tr w:rsidR="00901A36" w:rsidRPr="00901A36" w:rsidTr="00886AC1">
        <w:trPr>
          <w:trHeight w:val="713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поселений - в границах сельских населенных пунктов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юридические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цели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75,68 коп.</w:t>
            </w:r>
          </w:p>
          <w:p w:rsidR="00901A36" w:rsidRPr="00901A36" w:rsidRDefault="00901A36" w:rsidP="00901A36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кв.м.</w:t>
            </w:r>
          </w:p>
        </w:tc>
      </w:tr>
      <w:tr w:rsidR="00901A36" w:rsidRPr="00901A36" w:rsidTr="00886AC1">
        <w:trPr>
          <w:trHeight w:val="196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юридические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деятельность (включая карьеры и территории, нарушенные производственной деятельностью),</w:t>
            </w: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</w:t>
            </w: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связь,</w:t>
            </w:r>
          </w:p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радиотелевещание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105,61 коп.</w:t>
            </w:r>
          </w:p>
          <w:p w:rsidR="00901A36" w:rsidRPr="00901A36" w:rsidRDefault="00901A36" w:rsidP="00901A36">
            <w:pPr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кв.м.</w:t>
            </w:r>
          </w:p>
        </w:tc>
      </w:tr>
      <w:tr w:rsidR="00901A36" w:rsidRPr="00901A36" w:rsidTr="00886AC1">
        <w:trPr>
          <w:trHeight w:val="196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Граждане, юридические лица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105,61 коп.</w:t>
            </w:r>
          </w:p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кв.м.</w:t>
            </w:r>
          </w:p>
        </w:tc>
      </w:tr>
    </w:tbl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567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к решению Совета СП</w:t>
      </w:r>
    </w:p>
    <w:p w:rsidR="00901A36" w:rsidRPr="00901A36" w:rsidRDefault="00886AC1" w:rsidP="00901A36">
      <w:pPr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  <w:t>Старокалкашевский</w:t>
      </w:r>
      <w:r w:rsidR="00901A36"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901A36" w:rsidRPr="00901A36" w:rsidRDefault="00901A36" w:rsidP="00901A3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901A36" w:rsidRPr="00901A36" w:rsidRDefault="00901A36" w:rsidP="00901A3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Стерлибашевский район</w:t>
      </w:r>
    </w:p>
    <w:p w:rsidR="00901A36" w:rsidRPr="00901A36" w:rsidRDefault="00901A36" w:rsidP="00901A36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B501A0" w:rsidP="00901A36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№109-1 от 29</w:t>
      </w:r>
      <w:r w:rsidR="00901A36" w:rsidRPr="00901A36">
        <w:rPr>
          <w:rFonts w:ascii="Times New Roman" w:eastAsia="Times New Roman" w:hAnsi="Times New Roman" w:cs="Times New Roman"/>
          <w:lang w:eastAsia="ru-RU"/>
        </w:rPr>
        <w:t xml:space="preserve"> мая 2019</w:t>
      </w:r>
    </w:p>
    <w:p w:rsidR="00901A36" w:rsidRPr="00901A36" w:rsidRDefault="00901A36" w:rsidP="00901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Коэффициенты, учитывающие категорию арендаторов и вид использования земельных участков</w:t>
      </w: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185"/>
        <w:gridCol w:w="1755"/>
        <w:gridCol w:w="1890"/>
        <w:gridCol w:w="1485"/>
        <w:gridCol w:w="270"/>
        <w:gridCol w:w="45"/>
      </w:tblGrid>
      <w:tr w:rsidR="00901A36" w:rsidRPr="00901A36" w:rsidTr="00886AC1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сферы использования земель</w:t>
            </w:r>
          </w:p>
        </w:tc>
        <w:tc>
          <w:tcPr>
            <w:tcW w:w="5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Коэффициенты, учитывающие категорию арендаторов и вид использования земельных участков (Ки)</w:t>
            </w:r>
          </w:p>
        </w:tc>
      </w:tr>
      <w:tr w:rsidR="00901A36" w:rsidRPr="00901A36" w:rsidTr="00886AC1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пределах границ населенного пункта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 черты населенного пункта</w:t>
            </w:r>
          </w:p>
        </w:tc>
      </w:tr>
      <w:tr w:rsidR="00901A36" w:rsidRPr="00901A36" w:rsidTr="00886AC1">
        <w:trPr>
          <w:cantSplit/>
          <w:trHeight w:val="10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земли промышленных</w:t>
            </w: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 коммунально-складских территорий, транспорта, связи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земли жилой и общественной застройки</w:t>
            </w:r>
          </w:p>
        </w:tc>
        <w:tc>
          <w:tcPr>
            <w:tcW w:w="18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Жилищное хозяйство                                                 </w:t>
            </w:r>
          </w:p>
        </w:tc>
      </w:tr>
      <w:tr w:rsidR="00901A36" w:rsidRPr="00901A36" w:rsidTr="00886AC1">
        <w:trPr>
          <w:cantSplit/>
          <w:trHeight w:val="18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фонд юридических и физических лиц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11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Полигоны твердых бытовых отходов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                                                       </w:t>
            </w:r>
          </w:p>
        </w:tc>
      </w:tr>
      <w:tr w:rsidR="00901A36" w:rsidRPr="00901A36" w:rsidTr="00886AC1">
        <w:trPr>
          <w:cantSplit/>
          <w:trHeight w:val="15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Негосударственные учреждения образования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Курсы подготовки специалистов (автошколы, курсы по повышению квалификации и др.)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образования, кроме указанных в пунктах 2.1 и 2.2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Здравоохранение, социальная защита населения                       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Негосударственные организации здравоохранения, санатории, профилактории и др.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1A36" w:rsidRPr="00901A36" w:rsidTr="00886AC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1A36" w:rsidRPr="00901A36" w:rsidTr="00886AC1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здравоохранения 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искусство и спорт                                        </w:t>
            </w:r>
          </w:p>
        </w:tc>
      </w:tr>
      <w:tr w:rsidR="00901A36" w:rsidRPr="00901A36" w:rsidTr="00886AC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Библиотеки, клубы, дома и дворцы культуры, кинотеатры, музеи, театры, детские центры, концертные организации, дома дружбы, киностудии, соответствующие общежития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Религиозные объединения, церкви, молельные дома, мечети, монастыри и т.д.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Дворцы спорта, спортивные школы, РОСТО Башкортостана, спорткомплексы, стадионы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Редакции, типографии, корпункты, телестудии, радиостудии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Бытовое обслуживание                                               </w:t>
            </w:r>
          </w:p>
        </w:tc>
      </w:tr>
      <w:tr w:rsidR="00901A36" w:rsidRPr="00901A36" w:rsidTr="00886AC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объекты бытового обслуживания: ателье, ремонтные мастерские, пункты проката и т.п.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Гостиничное хозяйство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Временные сооружения, используемые под мастерские, пункты обслуживания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Непроизводственные объекты бытового обслуживания: бани, парикмахерские, прачечные и т.п.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Кредитно-финансовые учреждения                                     </w:t>
            </w:r>
          </w:p>
        </w:tc>
      </w:tr>
      <w:tr w:rsidR="00901A36" w:rsidRPr="00901A36" w:rsidTr="00886AC1">
        <w:trPr>
          <w:cantSplit/>
          <w:trHeight w:val="14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Банки, финансовые учреждения, банкоматы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01A36" w:rsidRPr="00901A36" w:rsidTr="00886A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компании, инвестиционные фонды, ломбарды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Фонды и объединения                                                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Пенсионные, медицинские фонды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Общественные объединения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Учреждения                                                         </w:t>
            </w:r>
          </w:p>
        </w:tc>
      </w:tr>
      <w:tr w:rsidR="00901A36" w:rsidRPr="00901A36" w:rsidTr="00886AC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судебно-правовой  и уголовно-исполнительной 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Негосударственные нотариальные и адвокатские конторы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Охранные организации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Конторы, офисы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Отдых, развлечения                                                 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Дискоклубы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Казино, ночные клубы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и индивидуальные предприниматели игорного бизнеса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Коммунальное хозяйство                                             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Предприятия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901A36" w:rsidRPr="00901A36" w:rsidTr="00886AC1">
        <w:trPr>
          <w:cantSplit/>
          <w:trHeight w:val="12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Площадки для промышленных отходов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Склады, базы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Дорожное хозяйство                                                 </w:t>
            </w:r>
          </w:p>
        </w:tc>
      </w:tr>
      <w:tr w:rsidR="00901A36" w:rsidRPr="00901A36" w:rsidTr="00886AC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занятые государственными автомобильными дорогами общего пользования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 и техническое обслуживание автотранспорта                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Пассажирский и грузовой транспорт: вокзалы,</w:t>
            </w: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предприятия автотранспорта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 нефти и газа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1A36" w:rsidRPr="00901A36" w:rsidTr="00886A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Временные сооружения, занятые авторемонтными мастерскими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Автосервис, мойки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Автостоянки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1A36" w:rsidRPr="00901A36" w:rsidTr="00886AC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Автостоянки, расположенные в рекреационной зоне градостроительной ценности г.Уфы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Гаражи                                                             </w:t>
            </w:r>
          </w:p>
        </w:tc>
      </w:tr>
      <w:tr w:rsidR="00901A36" w:rsidRPr="00901A36" w:rsidTr="00886AC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Гаражи индивидуальные, коллективные, металлические и хозяйственно-вспомогательные постройки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1A36" w:rsidRPr="00901A36" w:rsidTr="00886AC1">
        <w:trPr>
          <w:cantSplit/>
          <w:trHeight w:val="24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Гаражи подземные и многоэтажные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Гаражи служебные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АЗС                                                                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Стационарные, контейнерные, в том числе передвижные (бензовозы)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01A36" w:rsidRPr="00901A36" w:rsidTr="00886AC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Стационарные, контейнерные, в том числе передвижные (бензовозы), расположенные в рекреационной зоне градостроительной ценности г.Уфы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Газонакопительные станции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01A36" w:rsidRPr="00901A36" w:rsidTr="00886AC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Газонакопительные станции, расположенные в рекреационной зоне градостроительной ценности г.Уфы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Промышленность                                                     </w:t>
            </w:r>
          </w:p>
        </w:tc>
      </w:tr>
      <w:tr w:rsidR="00901A36" w:rsidRPr="00901A36" w:rsidTr="00886AC1">
        <w:trPr>
          <w:cantSplit/>
          <w:trHeight w:val="1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901A3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га</w:t>
              </w:r>
            </w:smartTag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1A36" w:rsidRPr="00901A36" w:rsidTr="00886AC1">
        <w:trPr>
          <w:cantSplit/>
          <w:trHeight w:val="21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Предприятия (площадь - от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901A3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га</w:t>
              </w:r>
            </w:smartTag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901A3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га</w:t>
              </w:r>
            </w:smartTag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15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901A3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га</w:t>
              </w:r>
            </w:smartTag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Биологические очистные сооружения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Предприятия, обслуживающие сельхозтоваропроизводителей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2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Карьеры для добычи песка, щебня, глины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1A36" w:rsidRPr="00901A36" w:rsidTr="00886AC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Предприятия по добыче и переработке облицовочных и поделочных камней, карьеры для добычи строительного камня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15.9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Карьеры для добычи других руд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1A36" w:rsidRPr="00901A36" w:rsidTr="00886A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Переработка древесины (площадь - менее 200 кв.м.)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01A36" w:rsidRPr="00901A36" w:rsidTr="00886A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Переработка древесины (площадь - от 200 кв.м. до 500 кв.м.)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01A36" w:rsidRPr="00901A36" w:rsidTr="00886A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Переработка древесины (площадь - от 500 кв.м. до 1000 кв.м.)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01A36" w:rsidRPr="00901A36" w:rsidTr="00886A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Переработка древесины (площадь - от 1000 кв.м. и более)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01A36" w:rsidRPr="00901A36" w:rsidTr="00886AC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Предприятия по добыче и переработке облицовочных и поделочных камней, карьеры для добычи строительного камня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Предприятия, находящиеся в стадии конкурсного производства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Строительство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строительство в течение срока, предусмотренного проектом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строительство в течение срока, превышающего срок, предусмотренный проектом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1A36" w:rsidRPr="00901A36" w:rsidTr="00886AC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строительство и реконструкция объектов социально-культурного назначения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Промышленное строительство в течение срока, превышающего срок, предусмотренный проектом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1A36" w:rsidRPr="00901A36" w:rsidTr="00886AC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объектов, не предусмотренных подпунктами 16.1 - 16.4, в течение срока, превышающего срок, предусмотренный проектом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1A36" w:rsidRPr="00901A36" w:rsidTr="00886AC1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строительство и реконструкция, осуществляемые за счет средств бюджета Республики Башкортостан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901A36" w:rsidRPr="00901A36" w:rsidTr="00886AC1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строительство и реконструкция объектов социально-культурного назначения, осуществляемые казенными предприятиями Республики Башкортостан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Связь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Почтовая связь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18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Курьерская связь, электро- и радиосвязь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11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телеграф, участки связи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Рекреационная деятельность                                         </w:t>
            </w:r>
          </w:p>
        </w:tc>
      </w:tr>
      <w:tr w:rsidR="00901A36" w:rsidRPr="00901A36" w:rsidTr="00886A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Садово-парковое хозяйство: сады, скверы, парки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оздоровительные учреждения, в том числе пионерские лагеря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Туристические базы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Туристические фирмы (бюро)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Торговля                                                           </w:t>
            </w:r>
          </w:p>
        </w:tc>
      </w:tr>
      <w:tr w:rsidR="00901A36" w:rsidRPr="00901A36" w:rsidTr="00886AC1">
        <w:trPr>
          <w:cantSplit/>
          <w:trHeight w:val="12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Универсамы, универмаги, магазины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1A36" w:rsidRPr="00901A36" w:rsidTr="00886AC1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Рынки, авторынки, рынки автозапчастей, торговые центры, торгово-сервисные комплексы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01A36" w:rsidRPr="00901A36" w:rsidTr="00886AC1">
        <w:trPr>
          <w:cantSplit/>
          <w:trHeight w:val="42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Рынки, расположенные в рекреационной зоне градостроительной ценности г.Уфы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Распределительные склады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в павильонах, совмещенных с остановочными пунктами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1A36" w:rsidRPr="00901A36" w:rsidTr="00886AC1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в киосках, палатках и павильонах, кроме указанных в подпункте 19.4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Оптовые торговые базы, склады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Общественное питание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A36" w:rsidRPr="00901A36" w:rsidTr="00886AC1">
        <w:trPr>
          <w:cantSplit/>
          <w:trHeight w:val="16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Бары, рестораны, кафе I категории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1A36" w:rsidRPr="00901A36" w:rsidTr="00886AC1">
        <w:trPr>
          <w:cantSplit/>
          <w:trHeight w:val="11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Столовые, кафе II и III категорий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Школьные столовые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Летние кафе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Реклама                                                            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Рекламные установки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901A36" w:rsidRPr="00901A36" w:rsidTr="00886AC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Рекламные установки для размещения социальной рекламы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Выставочная деятельность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Земельные участки сельскохозяйственного назначения                 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Личное подсобное хозяйство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Садоводство, огородничество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Пчеловодство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Теплицы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01A36" w:rsidRPr="00901A36" w:rsidTr="00886AC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Пруды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01A36" w:rsidRPr="00901A36" w:rsidTr="00886AC1">
        <w:trPr>
          <w:gridBefore w:val="5"/>
          <w:gridAfter w:val="1"/>
          <w:wBefore w:w="10125" w:type="dxa"/>
          <w:wAfter w:w="45" w:type="dxa"/>
          <w:cantSplit/>
          <w:trHeight w:val="1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01A36" w:rsidRPr="00901A36" w:rsidRDefault="00901A36" w:rsidP="0090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4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F5757B">
      <w:pPr>
        <w:spacing w:after="0" w:line="283" w:lineRule="exact"/>
        <w:ind w:right="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</w:t>
      </w:r>
    </w:p>
    <w:p w:rsidR="00901A36" w:rsidRPr="00901A36" w:rsidRDefault="00901A36" w:rsidP="00F5757B">
      <w:pPr>
        <w:spacing w:after="0" w:line="283" w:lineRule="exact"/>
        <w:ind w:left="4248" w:right="7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</w:t>
      </w:r>
      <w:r w:rsidRPr="00901A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размера и внесения арендной платы за земли, </w:t>
      </w:r>
      <w:r w:rsidRPr="00901A3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находящиеся в муниципальной собственности муниципального района Стерлибашевский район Республики Башкортостан».</w:t>
      </w:r>
    </w:p>
    <w:p w:rsidR="00901A36" w:rsidRPr="00901A36" w:rsidRDefault="00901A36" w:rsidP="00901A36">
      <w:pPr>
        <w:spacing w:after="0" w:line="283" w:lineRule="exact"/>
        <w:ind w:left="7382" w:right="7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01A36" w:rsidRPr="00901A36" w:rsidRDefault="00901A36" w:rsidP="00901A36">
      <w:pPr>
        <w:spacing w:after="0" w:line="283" w:lineRule="exact"/>
        <w:ind w:left="7382" w:right="7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01A36" w:rsidRPr="00901A36" w:rsidRDefault="00901A36" w:rsidP="00901A36">
      <w:pPr>
        <w:spacing w:after="0" w:line="283" w:lineRule="exact"/>
        <w:ind w:left="7382" w:right="7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01A36" w:rsidRPr="00901A36" w:rsidRDefault="00901A36" w:rsidP="00901A36">
      <w:pPr>
        <w:tabs>
          <w:tab w:val="left" w:leader="underscore" w:pos="3780"/>
          <w:tab w:val="left" w:pos="7200"/>
        </w:tabs>
        <w:spacing w:after="0" w:line="274" w:lineRule="exact"/>
        <w:ind w:left="2060" w:right="1800" w:firstLine="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</w:t>
      </w:r>
    </w:p>
    <w:p w:rsidR="00901A36" w:rsidRPr="00901A36" w:rsidRDefault="00901A36" w:rsidP="00901A36">
      <w:pPr>
        <w:tabs>
          <w:tab w:val="left" w:leader="underscore" w:pos="3780"/>
          <w:tab w:val="left" w:pos="7200"/>
        </w:tabs>
        <w:spacing w:after="0" w:line="274" w:lineRule="exact"/>
        <w:ind w:left="2060" w:right="1800" w:firstLine="7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обследования земельного участка</w:t>
      </w:r>
    </w:p>
    <w:p w:rsidR="00901A36" w:rsidRPr="00901A36" w:rsidRDefault="00901A36" w:rsidP="00901A36">
      <w:pPr>
        <w:tabs>
          <w:tab w:val="left" w:leader="underscore" w:pos="5760"/>
        </w:tabs>
        <w:spacing w:after="0" w:line="274" w:lineRule="exact"/>
        <w:ind w:left="2060" w:right="1800" w:firstLine="780"/>
        <w:rPr>
          <w:rFonts w:ascii="Times New Roman" w:eastAsia="Times New Roman" w:hAnsi="Times New Roman" w:cs="Times New Roman"/>
          <w:lang w:eastAsia="ru-RU"/>
        </w:rPr>
      </w:pPr>
      <w:r w:rsidRPr="00901A36">
        <w:rPr>
          <w:rFonts w:ascii="Times New Roman" w:eastAsia="Times New Roman" w:hAnsi="Times New Roman" w:cs="Times New Roman"/>
          <w:lang w:eastAsia="ru-RU"/>
        </w:rPr>
        <w:t xml:space="preserve">                                     №</w:t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</w:p>
    <w:p w:rsidR="00901A36" w:rsidRPr="00901A36" w:rsidRDefault="00901A36" w:rsidP="00901A36">
      <w:pPr>
        <w:tabs>
          <w:tab w:val="left" w:leader="underscore" w:pos="4686"/>
        </w:tabs>
        <w:spacing w:after="0" w:line="274" w:lineRule="exact"/>
        <w:ind w:left="2060" w:right="1800" w:firstLine="780"/>
        <w:rPr>
          <w:rFonts w:ascii="Times New Roman" w:eastAsia="Times New Roman" w:hAnsi="Times New Roman" w:cs="Times New Roman"/>
          <w:lang w:eastAsia="ru-RU"/>
        </w:rPr>
      </w:pPr>
    </w:p>
    <w:p w:rsidR="00901A36" w:rsidRPr="00901A36" w:rsidRDefault="00901A36" w:rsidP="00901A36">
      <w:pPr>
        <w:tabs>
          <w:tab w:val="left" w:leader="underscore" w:pos="618"/>
          <w:tab w:val="left" w:leader="underscore" w:pos="2700"/>
          <w:tab w:val="left" w:leader="underscore" w:pos="3780"/>
          <w:tab w:val="left" w:pos="6480"/>
          <w:tab w:val="left" w:leader="underscore" w:pos="9900"/>
        </w:tabs>
        <w:spacing w:after="0" w:line="274" w:lineRule="exact"/>
        <w:ind w:left="80"/>
        <w:rPr>
          <w:rFonts w:ascii="Times New Roman" w:eastAsia="Times New Roman" w:hAnsi="Times New Roman" w:cs="Times New Roman"/>
          <w:lang w:eastAsia="ru-RU"/>
        </w:rPr>
      </w:pPr>
      <w:r w:rsidRPr="00901A36">
        <w:rPr>
          <w:rFonts w:ascii="Times New Roman" w:eastAsia="Times New Roman" w:hAnsi="Times New Roman" w:cs="Times New Roman"/>
          <w:lang w:eastAsia="ru-RU"/>
        </w:rPr>
        <w:t>"</w:t>
      </w:r>
      <w:r w:rsidRPr="00901A36">
        <w:rPr>
          <w:rFonts w:ascii="Times New Roman" w:eastAsia="Times New Roman" w:hAnsi="Times New Roman" w:cs="Times New Roman"/>
          <w:lang w:eastAsia="ru-RU"/>
        </w:rPr>
        <w:tab/>
        <w:t>"</w:t>
      </w:r>
      <w:r w:rsidRPr="00901A36">
        <w:rPr>
          <w:rFonts w:ascii="Times New Roman" w:eastAsia="Times New Roman" w:hAnsi="Times New Roman" w:cs="Times New Roman"/>
          <w:lang w:eastAsia="ru-RU"/>
        </w:rPr>
        <w:tab/>
        <w:t>20</w:t>
      </w:r>
      <w:r w:rsidRPr="00901A36">
        <w:rPr>
          <w:rFonts w:ascii="Times New Roman" w:eastAsia="Times New Roman" w:hAnsi="Times New Roman" w:cs="Times New Roman"/>
          <w:lang w:eastAsia="ru-RU"/>
        </w:rPr>
        <w:tab/>
        <w:t>г.</w:t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</w:p>
    <w:p w:rsidR="00901A36" w:rsidRPr="00901A36" w:rsidRDefault="00901A36" w:rsidP="00901A36">
      <w:pPr>
        <w:tabs>
          <w:tab w:val="left" w:pos="5875"/>
        </w:tabs>
        <w:spacing w:after="319" w:line="150" w:lineRule="exact"/>
        <w:ind w:left="80" w:firstLine="520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>(дата составления)</w:t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>(место составления)</w:t>
      </w:r>
    </w:p>
    <w:p w:rsidR="00901A36" w:rsidRPr="00901A36" w:rsidRDefault="00901A36" w:rsidP="00901A36">
      <w:pPr>
        <w:spacing w:after="319" w:line="230" w:lineRule="exact"/>
        <w:ind w:left="8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</w:t>
      </w:r>
    </w:p>
    <w:p w:rsidR="00901A36" w:rsidRPr="00901A36" w:rsidRDefault="00901A36" w:rsidP="00901A36">
      <w:pPr>
        <w:spacing w:after="0" w:line="230" w:lineRule="exact"/>
        <w:ind w:left="80" w:firstLine="520"/>
        <w:jc w:val="both"/>
        <w:rPr>
          <w:rFonts w:ascii="Times New Roman" w:eastAsia="Times New Roman" w:hAnsi="Times New Roman" w:cs="Times New Roman"/>
          <w:lang w:eastAsia="ru-RU"/>
        </w:rPr>
      </w:pPr>
      <w:r w:rsidRPr="00901A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901A36" w:rsidRPr="00901A36" w:rsidRDefault="00901A36" w:rsidP="00901A36">
      <w:pPr>
        <w:spacing w:after="0" w:line="150" w:lineRule="exact"/>
        <w:ind w:right="80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>(фамилия, имя, отчество, должность лица, составившего акт)</w:t>
      </w:r>
    </w:p>
    <w:p w:rsidR="00901A36" w:rsidRPr="00901A36" w:rsidRDefault="00901A36" w:rsidP="00901A36">
      <w:pPr>
        <w:tabs>
          <w:tab w:val="left" w:leader="underscore" w:pos="7438"/>
        </w:tabs>
        <w:spacing w:after="0" w:line="230" w:lineRule="exact"/>
        <w:ind w:left="80"/>
        <w:rPr>
          <w:rFonts w:ascii="Times New Roman" w:eastAsia="Times New Roman" w:hAnsi="Times New Roman" w:cs="Times New Roman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</w:t>
      </w:r>
      <w:r w:rsidRPr="00901A36">
        <w:rPr>
          <w:rFonts w:ascii="Times New Roman" w:eastAsia="Times New Roman" w:hAnsi="Times New Roman" w:cs="Times New Roman"/>
          <w:lang w:eastAsia="ru-RU"/>
        </w:rPr>
        <w:tab/>
        <w:t>_____________________</w:t>
      </w:r>
    </w:p>
    <w:p w:rsidR="00901A36" w:rsidRPr="00901A36" w:rsidRDefault="00901A36" w:rsidP="00901A36">
      <w:pPr>
        <w:spacing w:after="278" w:line="150" w:lineRule="exact"/>
        <w:ind w:left="2060" w:firstLine="78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>(фамилии, имена, отчества присутствующих лиц)</w:t>
      </w:r>
    </w:p>
    <w:p w:rsidR="00901A36" w:rsidRPr="00901A36" w:rsidRDefault="00901A36" w:rsidP="00901A36">
      <w:pPr>
        <w:spacing w:after="0" w:line="293" w:lineRule="exact"/>
        <w:ind w:left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настоящий акт обследования земельного участка.</w:t>
      </w:r>
    </w:p>
    <w:p w:rsidR="00901A36" w:rsidRPr="00901A36" w:rsidRDefault="00901A36" w:rsidP="00901A36">
      <w:pPr>
        <w:tabs>
          <w:tab w:val="left" w:pos="816"/>
        </w:tabs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обследуемого земельного участка:</w:t>
      </w:r>
    </w:p>
    <w:p w:rsidR="00901A36" w:rsidRPr="00901A36" w:rsidRDefault="00901A36" w:rsidP="00901A36">
      <w:pPr>
        <w:tabs>
          <w:tab w:val="left" w:pos="850"/>
          <w:tab w:val="right" w:leader="underscore" w:pos="8508"/>
        </w:tabs>
        <w:spacing w:after="0" w:line="293" w:lineRule="exact"/>
        <w:ind w:left="8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</w:instrTex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местоположение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01A36" w:rsidRPr="00901A36" w:rsidRDefault="00901A36" w:rsidP="00901A36">
      <w:pPr>
        <w:tabs>
          <w:tab w:val="left" w:pos="864"/>
          <w:tab w:val="right" w:leader="underscore" w:pos="8508"/>
        </w:tabs>
        <w:spacing w:after="0" w:line="293" w:lineRule="exact"/>
        <w:ind w:left="8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кадастровый номер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01A36" w:rsidRPr="00901A36" w:rsidRDefault="00901A36" w:rsidP="00901A36">
      <w:pPr>
        <w:tabs>
          <w:tab w:val="left" w:pos="859"/>
          <w:tab w:val="right" w:leader="underscore" w:pos="8508"/>
        </w:tabs>
        <w:spacing w:after="0" w:line="293" w:lineRule="exact"/>
        <w:ind w:left="8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площадь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01A36" w:rsidRPr="00901A36" w:rsidRDefault="00901A36" w:rsidP="00901A36">
      <w:pPr>
        <w:tabs>
          <w:tab w:val="left" w:pos="845"/>
          <w:tab w:val="left" w:leader="underscore" w:pos="2155"/>
          <w:tab w:val="right" w:leader="underscore" w:pos="8508"/>
        </w:tabs>
        <w:spacing w:after="0" w:line="293" w:lineRule="exact"/>
        <w:ind w:left="8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категории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01A36" w:rsidRPr="00901A36" w:rsidRDefault="00901A36" w:rsidP="00901A36">
      <w:pPr>
        <w:tabs>
          <w:tab w:val="left" w:pos="1078"/>
          <w:tab w:val="left" w:leader="underscore" w:pos="1832"/>
          <w:tab w:val="left" w:leader="underscore" w:pos="1933"/>
          <w:tab w:val="right" w:leader="underscore" w:pos="7988"/>
        </w:tabs>
        <w:spacing w:after="0" w:line="307" w:lineRule="exact"/>
        <w:ind w:left="80" w:right="8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 разрешенного использования соответствует назначению</w:t>
      </w:r>
    </w:p>
    <w:p w:rsidR="00901A36" w:rsidRPr="00901A36" w:rsidRDefault="00901A36" w:rsidP="00901A36">
      <w:pPr>
        <w:tabs>
          <w:tab w:val="left" w:pos="1078"/>
          <w:tab w:val="left" w:leader="underscore" w:pos="1832"/>
          <w:tab w:val="left" w:leader="underscore" w:pos="1933"/>
          <w:tab w:val="right" w:leader="underscore" w:pos="7988"/>
        </w:tabs>
        <w:spacing w:after="0" w:line="307" w:lineRule="exact"/>
        <w:ind w:left="80" w:right="8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901A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01A36" w:rsidRPr="00901A36" w:rsidRDefault="00901A36" w:rsidP="00901A36">
      <w:pPr>
        <w:spacing w:after="0" w:line="150" w:lineRule="exact"/>
        <w:ind w:left="2060" w:firstLine="78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>(да/нет; если нет, то каким образом)</w:t>
      </w:r>
    </w:p>
    <w:p w:rsidR="00901A36" w:rsidRPr="00901A36" w:rsidRDefault="00901A36" w:rsidP="00901A36">
      <w:pPr>
        <w:tabs>
          <w:tab w:val="left" w:pos="850"/>
        </w:tabs>
        <w:spacing w:after="256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850"/>
        </w:tabs>
        <w:spacing w:after="256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 пользования земельным участком:</w:t>
      </w:r>
    </w:p>
    <w:p w:rsidR="00901A36" w:rsidRPr="00901A36" w:rsidRDefault="00901A36" w:rsidP="00901A36">
      <w:pPr>
        <w:tabs>
          <w:tab w:val="left" w:pos="850"/>
        </w:tabs>
        <w:spacing w:after="0" w:line="23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901A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901A36" w:rsidRPr="00901A36" w:rsidRDefault="00901A36" w:rsidP="00901A36">
      <w:pPr>
        <w:spacing w:after="0" w:line="192" w:lineRule="exact"/>
        <w:ind w:right="80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>(арендатор, реквизиты правоустанавливающих и правоудостоверяющих документов: постановление главы администрации муниципального района, городского округа; приказ Министерства земельных и имущественных отношений Республики Башкортостан; реквизиты договора аренды; свидетельство и др.))</w:t>
      </w:r>
    </w:p>
    <w:p w:rsidR="00901A36" w:rsidRPr="00901A36" w:rsidRDefault="00901A36" w:rsidP="00901A36">
      <w:pPr>
        <w:spacing w:after="0" w:line="192" w:lineRule="exact"/>
        <w:ind w:right="80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901A36" w:rsidRPr="00F5757B" w:rsidRDefault="00901A36" w:rsidP="00901A36">
      <w:pPr>
        <w:tabs>
          <w:tab w:val="left" w:pos="0"/>
          <w:tab w:val="left" w:leader="underscore" w:pos="2509"/>
          <w:tab w:val="left" w:leader="underscore" w:pos="2658"/>
          <w:tab w:val="left" w:leader="underscore" w:pos="9900"/>
        </w:tabs>
        <w:spacing w:after="0" w:line="307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объектов недвижимости, расположенных на земельном участке:_____________________________________________</w:t>
      </w:r>
      <w:r w:rsidR="00F57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01A36" w:rsidRPr="00901A36" w:rsidRDefault="00901A36" w:rsidP="00901A36">
      <w:pPr>
        <w:spacing w:after="0" w:line="150" w:lineRule="exact"/>
        <w:ind w:right="80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>(наименование и площадь, правообладатель, право, основания передачи (реквизиты))</w:t>
      </w:r>
    </w:p>
    <w:p w:rsidR="00901A36" w:rsidRPr="00901A36" w:rsidRDefault="00901A36" w:rsidP="00901A36">
      <w:pPr>
        <w:tabs>
          <w:tab w:val="left" w:pos="360"/>
        </w:tabs>
        <w:spacing w:after="225" w:line="230" w:lineRule="exact"/>
        <w:ind w:left="3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spacing w:after="225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spacing w:after="225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spacing w:after="225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spacing w:after="225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spacing w:after="225" w:line="230" w:lineRule="exact"/>
        <w:rPr>
          <w:rFonts w:ascii="Times New Roman" w:eastAsia="Times New Roman" w:hAnsi="Times New Roman" w:cs="Times New Roman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результате обследования земельного участка установлено:</w:t>
      </w:r>
      <w:r w:rsidRPr="00901A36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:rsidR="00901A36" w:rsidRPr="00F5757B" w:rsidRDefault="00901A36" w:rsidP="00901A36">
      <w:pPr>
        <w:tabs>
          <w:tab w:val="left" w:pos="0"/>
        </w:tabs>
        <w:spacing w:after="0" w:line="230" w:lineRule="exact"/>
        <w:rPr>
          <w:rFonts w:ascii="Times New Roman" w:eastAsia="Times New Roman" w:hAnsi="Times New Roman" w:cs="Times New Roman"/>
          <w:lang w:val="ba-RU" w:eastAsia="ru-RU"/>
        </w:rPr>
      </w:pPr>
      <w:r w:rsidRPr="00901A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="00F5757B">
        <w:rPr>
          <w:rFonts w:ascii="Times New Roman" w:eastAsia="Times New Roman" w:hAnsi="Times New Roman" w:cs="Times New Roman"/>
          <w:lang w:eastAsia="ru-RU"/>
        </w:rPr>
        <w:t>__________</w:t>
      </w:r>
    </w:p>
    <w:p w:rsidR="00901A36" w:rsidRPr="00901A36" w:rsidRDefault="00901A36" w:rsidP="00901A36">
      <w:pPr>
        <w:spacing w:after="0" w:line="192" w:lineRule="exact"/>
        <w:ind w:left="340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>(указываются обстоятельства, выявленные при обследовании земельного участка, вид фактического использования земельного участка, целевое/нецелевое использование)</w:t>
      </w:r>
    </w:p>
    <w:p w:rsidR="00901A36" w:rsidRPr="00901A36" w:rsidRDefault="00901A36" w:rsidP="00901A36">
      <w:pPr>
        <w:spacing w:after="24" w:line="230" w:lineRule="exact"/>
        <w:ind w:left="580"/>
        <w:rPr>
          <w:rFonts w:ascii="Times New Roman" w:eastAsia="Times New Roman" w:hAnsi="Times New Roman" w:cs="Times New Roman"/>
          <w:lang w:eastAsia="ru-RU"/>
        </w:rPr>
      </w:pPr>
    </w:p>
    <w:p w:rsidR="00901A36" w:rsidRPr="00901A36" w:rsidRDefault="00901A36" w:rsidP="00901A36">
      <w:pPr>
        <w:spacing w:after="24" w:line="230" w:lineRule="exact"/>
        <w:rPr>
          <w:rFonts w:ascii="Times New Roman" w:eastAsia="Times New Roman" w:hAnsi="Times New Roman" w:cs="Times New Roman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Дополнительная информация</w:t>
      </w:r>
      <w:r w:rsidRPr="00901A3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</w:t>
      </w:r>
    </w:p>
    <w:p w:rsidR="00901A36" w:rsidRPr="00901A36" w:rsidRDefault="00901A36" w:rsidP="00901A36">
      <w:pPr>
        <w:spacing w:after="462" w:line="150" w:lineRule="exact"/>
        <w:ind w:right="680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>(при наличии)</w:t>
      </w:r>
    </w:p>
    <w:p w:rsidR="00901A36" w:rsidRPr="00901A36" w:rsidRDefault="00901A36" w:rsidP="00901A36">
      <w:pPr>
        <w:tabs>
          <w:tab w:val="left" w:pos="3673"/>
        </w:tabs>
        <w:spacing w:after="0" w:line="283" w:lineRule="exact"/>
        <w:ind w:left="20" w:right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 лица,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Арендатор (представитель арендатора) составившего акт осмотра: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земельного участка</w:t>
      </w:r>
    </w:p>
    <w:p w:rsidR="00901A36" w:rsidRPr="00901A36" w:rsidRDefault="00901A36" w:rsidP="00901A36">
      <w:pPr>
        <w:tabs>
          <w:tab w:val="left" w:leader="underscore" w:pos="0"/>
        </w:tabs>
        <w:spacing w:after="0" w:line="283" w:lineRule="exact"/>
        <w:ind w:left="20" w:right="240" w:firstLine="3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(в случае присутствия его при  обследовании)</w:t>
      </w:r>
    </w:p>
    <w:p w:rsidR="00901A36" w:rsidRPr="00901A36" w:rsidRDefault="00901A36" w:rsidP="00901A36">
      <w:pPr>
        <w:spacing w:after="130" w:line="150" w:lineRule="exact"/>
        <w:rPr>
          <w:rFonts w:ascii="Times New Roman" w:eastAsia="Times New Roman" w:hAnsi="Times New Roman" w:cs="Times New Roman"/>
          <w:lang w:eastAsia="ru-RU"/>
        </w:rPr>
      </w:pPr>
      <w:r w:rsidRPr="00901A36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901A36" w:rsidRPr="00901A36" w:rsidRDefault="00901A36" w:rsidP="00901A36">
      <w:pPr>
        <w:spacing w:after="60" w:line="150" w:lineRule="exact"/>
        <w:ind w:left="580"/>
        <w:rPr>
          <w:rFonts w:ascii="Times New Roman" w:eastAsia="Times New Roman" w:hAnsi="Times New Roman" w:cs="Times New Roman"/>
          <w:lang w:eastAsia="ru-RU"/>
        </w:rPr>
      </w:pP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>(подпись, фамилия, имя, отчество)</w:t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__________________________________________</w:t>
      </w:r>
    </w:p>
    <w:p w:rsidR="00B501A0" w:rsidRDefault="00901A36" w:rsidP="00B501A0">
      <w:pPr>
        <w:spacing w:after="60" w:line="187" w:lineRule="exact"/>
        <w:ind w:right="680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 xml:space="preserve">(фамилия, имя, отчество, должность, </w:t>
      </w: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ab/>
        <w:t>реквизиты доверенности и т.д.)</w:t>
      </w:r>
    </w:p>
    <w:p w:rsidR="00901A36" w:rsidRPr="00B501A0" w:rsidRDefault="00901A36" w:rsidP="00B501A0">
      <w:pPr>
        <w:spacing w:after="60" w:line="187" w:lineRule="exact"/>
        <w:ind w:right="680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01A36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901A36" w:rsidRPr="00901A36" w:rsidRDefault="00901A36" w:rsidP="00901A36">
      <w:pPr>
        <w:spacing w:after="60" w:line="150" w:lineRule="exact"/>
        <w:ind w:right="6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печать (при наличии печати))</w:t>
      </w:r>
      <w:r w:rsidRPr="00901A3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901A36" w:rsidRPr="00901A36" w:rsidRDefault="00901A36" w:rsidP="00901A36">
      <w:pPr>
        <w:spacing w:after="60" w:line="150" w:lineRule="exact"/>
        <w:ind w:right="680"/>
        <w:rPr>
          <w:rFonts w:ascii="Times New Roman" w:eastAsia="Times New Roman" w:hAnsi="Times New Roman" w:cs="Times New Roman"/>
          <w:lang w:eastAsia="ru-RU"/>
        </w:rPr>
      </w:pP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  <w:t xml:space="preserve">               ________________________________________</w:t>
      </w:r>
    </w:p>
    <w:p w:rsidR="00901A36" w:rsidRPr="00901A36" w:rsidRDefault="00901A36" w:rsidP="00901A36">
      <w:pPr>
        <w:spacing w:after="60" w:line="150" w:lineRule="exact"/>
        <w:ind w:right="680"/>
        <w:jc w:val="center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>(для комментариев)</w:t>
      </w:r>
    </w:p>
    <w:p w:rsidR="00901A36" w:rsidRPr="00901A36" w:rsidRDefault="00901A36" w:rsidP="00901A36">
      <w:pPr>
        <w:spacing w:after="515" w:line="150" w:lineRule="exact"/>
        <w:ind w:right="6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1A36" w:rsidRPr="00901A36" w:rsidRDefault="00901A36" w:rsidP="00901A36">
      <w:pPr>
        <w:spacing w:after="515" w:line="150" w:lineRule="exact"/>
        <w:ind w:right="68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1A36" w:rsidRPr="00901A36" w:rsidRDefault="00901A36" w:rsidP="00901A36">
      <w:pPr>
        <w:spacing w:after="515" w:line="150" w:lineRule="exact"/>
        <w:ind w:righ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130" w:line="150" w:lineRule="exact"/>
        <w:ind w:left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210" w:line="187" w:lineRule="exact"/>
        <w:ind w:right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1A36" w:rsidRPr="00901A36" w:rsidRDefault="00901A36" w:rsidP="00901A36">
      <w:pPr>
        <w:spacing w:after="75" w:line="23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</w:t>
      </w:r>
    </w:p>
    <w:p w:rsidR="00901A36" w:rsidRPr="00901A36" w:rsidRDefault="00901A36" w:rsidP="00901A36">
      <w:pPr>
        <w:spacing w:after="136" w:line="230" w:lineRule="exact"/>
        <w:ind w:left="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</w:t>
      </w:r>
      <w:r w:rsidRPr="00901A36">
        <w:rPr>
          <w:rFonts w:ascii="Times New Roman" w:eastAsia="Times New Roman" w:hAnsi="Times New Roman" w:cs="Times New Roman"/>
          <w:sz w:val="23"/>
          <w:szCs w:val="23"/>
          <w:lang w:eastAsia="ru-RU"/>
        </w:rPr>
        <w:t>:___________________________________________</w:t>
      </w:r>
      <w:r w:rsidR="00B501A0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</w:t>
      </w:r>
    </w:p>
    <w:p w:rsidR="00901A36" w:rsidRPr="00901A36" w:rsidRDefault="00901A36" w:rsidP="00901A36">
      <w:pPr>
        <w:spacing w:after="0" w:line="130" w:lineRule="exact"/>
        <w:ind w:left="3160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  <w:r w:rsidRPr="00901A36">
        <w:rPr>
          <w:rFonts w:ascii="Times New Roman" w:eastAsia="Times New Roman" w:hAnsi="Times New Roman" w:cs="Times New Roman"/>
          <w:sz w:val="13"/>
          <w:szCs w:val="13"/>
          <w:lang w:eastAsia="ru-RU"/>
        </w:rPr>
        <w:t>(фотоматериалы, план земельного участка)</w:t>
      </w:r>
    </w:p>
    <w:p w:rsidR="00901A36" w:rsidRPr="00901A36" w:rsidRDefault="00901A36" w:rsidP="00901A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bn-IN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-142"/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320"/>
      </w:tblGrid>
      <w:tr w:rsidR="00901A36" w:rsidRPr="00901A36" w:rsidTr="00886AC1">
        <w:trPr>
          <w:trHeight w:val="2329"/>
        </w:trPr>
        <w:tc>
          <w:tcPr>
            <w:tcW w:w="4320" w:type="dxa"/>
          </w:tcPr>
          <w:p w:rsidR="00901A36" w:rsidRPr="00901A36" w:rsidRDefault="00901A36" w:rsidP="00901A3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Century Bash" w:eastAsia="Times New Roman" w:hAnsi="Century Bash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05BD46D" wp14:editId="1DF12ABF">
                  <wp:simplePos x="0" y="0"/>
                  <wp:positionH relativeFrom="column">
                    <wp:posOffset>2788920</wp:posOffset>
                  </wp:positionH>
                  <wp:positionV relativeFrom="paragraph">
                    <wp:posOffset>114300</wp:posOffset>
                  </wp:positionV>
                  <wp:extent cx="802640" cy="8432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БАШKОРТОСТАН  РЕСПУБЛИКАһЫ СТEРЛЕБАШ РАЙОНЫ</w:t>
            </w:r>
          </w:p>
          <w:p w:rsidR="00901A36" w:rsidRPr="00901A36" w:rsidRDefault="00901A36" w:rsidP="00901A3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 РАЙОНЫНЫҢ</w:t>
            </w:r>
          </w:p>
          <w:p w:rsidR="00901A36" w:rsidRPr="00901A36" w:rsidRDefault="00A53048" w:rsidP="00901A3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  <w:t>ИҪКЕ ҠАЛҠАШ</w:t>
            </w:r>
            <w:r w:rsidR="00901A36"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АУЫЛ СОВЕТЫ</w:t>
            </w:r>
          </w:p>
          <w:p w:rsidR="00901A36" w:rsidRPr="00901A36" w:rsidRDefault="00901A36" w:rsidP="00901A3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АУЫЛ БИЛӘМӘҺЕ</w:t>
            </w:r>
          </w:p>
          <w:p w:rsidR="00901A36" w:rsidRPr="00A53048" w:rsidRDefault="00A53048" w:rsidP="00901A3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СОВЕТЫ</w:t>
            </w:r>
          </w:p>
          <w:p w:rsidR="00901A36" w:rsidRPr="00901A36" w:rsidRDefault="00901A36" w:rsidP="00901A3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01A36" w:rsidRPr="00901A36" w:rsidRDefault="00901A36" w:rsidP="00901A3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Century Bash" w:eastAsia="Times New Roman" w:hAnsi="Century Bash" w:cs="Times New Roman"/>
                <w:b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112CF" wp14:editId="6C6B79B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125095</wp:posOffset>
                      </wp:positionV>
                      <wp:extent cx="6743700" cy="0"/>
                      <wp:effectExtent l="32385" t="37465" r="34290" b="2921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9.85pt" to="543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901A36" w:rsidRPr="00901A36" w:rsidRDefault="00901A36" w:rsidP="00901A36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0" w:rightFromText="180" w:bottomFromText="200" w:vertAnchor="text" w:horzAnchor="margin" w:tblpXSpec="right" w:tblpY="-2327"/>
        <w:tblW w:w="0" w:type="auto"/>
        <w:tblLook w:val="04A0" w:firstRow="1" w:lastRow="0" w:firstColumn="1" w:lastColumn="0" w:noHBand="0" w:noVBand="1"/>
      </w:tblPr>
      <w:tblGrid>
        <w:gridCol w:w="3852"/>
      </w:tblGrid>
      <w:tr w:rsidR="00901A36" w:rsidRPr="00901A36" w:rsidTr="00886AC1">
        <w:trPr>
          <w:trHeight w:val="2343"/>
        </w:trPr>
        <w:tc>
          <w:tcPr>
            <w:tcW w:w="3852" w:type="dxa"/>
          </w:tcPr>
          <w:p w:rsidR="00901A36" w:rsidRPr="00901A36" w:rsidRDefault="00901A36" w:rsidP="00901A3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РЕСПУБЛИКА БАШКОРТОСТАН</w:t>
            </w:r>
          </w:p>
          <w:p w:rsidR="00901A36" w:rsidRPr="00901A36" w:rsidRDefault="00901A36" w:rsidP="00901A3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СОВЕТ СЕЛЬСКОГО ПОСЕЛЕНИЯ</w:t>
            </w:r>
          </w:p>
          <w:p w:rsidR="00901A36" w:rsidRPr="00901A36" w:rsidRDefault="00A53048" w:rsidP="00901A3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  <w:t>СТАРОКАЛКАШЕВСКИЙ</w:t>
            </w:r>
            <w:r w:rsidR="00901A36"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СЕЛЬСОВЕТ</w:t>
            </w:r>
          </w:p>
          <w:p w:rsidR="00901A36" w:rsidRPr="00901A36" w:rsidRDefault="00901A36" w:rsidP="00901A3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901A36" w:rsidRPr="00901A36" w:rsidRDefault="00901A36" w:rsidP="00901A3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1A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СТЕРЛИБАШЕВСКИЙ РАЙОН</w:t>
            </w:r>
          </w:p>
          <w:p w:rsidR="00901A36" w:rsidRPr="00901A36" w:rsidRDefault="00901A36" w:rsidP="00901A36">
            <w:pPr>
              <w:keepNext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01A36" w:rsidRPr="00901A36" w:rsidRDefault="00901A36" w:rsidP="00901A36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901A36">
        <w:rPr>
          <w:rFonts w:ascii="Century Bash" w:eastAsia="Times New Roman" w:hAnsi="Century Bash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901A36">
        <w:rPr>
          <w:rFonts w:ascii="Century Bash" w:eastAsia="Times New Roman" w:hAnsi="Century Bash" w:cs="Times New Roman"/>
          <w:b/>
          <w:bCs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0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01A36" w:rsidRPr="00901A36" w:rsidRDefault="00901A36" w:rsidP="00901A36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901A36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>Ҡ</w:t>
      </w:r>
      <w:r w:rsidRPr="00901A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АРАР </w:t>
      </w:r>
      <w:r w:rsidRPr="00901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901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901A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РЕШЕНИЕ</w:t>
      </w:r>
    </w:p>
    <w:p w:rsidR="00901A36" w:rsidRPr="00901A36" w:rsidRDefault="00901A36" w:rsidP="00901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6F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F7999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29</w:t>
      </w:r>
      <w:r w:rsidRPr="0090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»май 2019 й. </w:t>
      </w:r>
      <w:r w:rsidR="006F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№</w:t>
      </w:r>
      <w:r w:rsidR="006F7999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109-2</w:t>
      </w:r>
      <w:r w:rsidR="006F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«</w:t>
      </w:r>
      <w:r w:rsidR="006F7999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>29</w:t>
      </w:r>
      <w:r w:rsidRPr="0090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мая  2019 г.</w:t>
      </w:r>
    </w:p>
    <w:p w:rsidR="00901A36" w:rsidRPr="00901A36" w:rsidRDefault="00901A36" w:rsidP="00901A36">
      <w:pPr>
        <w:tabs>
          <w:tab w:val="left" w:pos="-142"/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-142"/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оформления прав пользования муниципальным имуществом сельского поселения </w:t>
      </w:r>
      <w:r w:rsidR="00886AC1" w:rsidRPr="00886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Старокалкашевский</w:t>
      </w:r>
      <w:r w:rsidR="00886AC1" w:rsidRPr="0090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сельсовет муниципального района Стерлибашевский район Республики Башкортостан, </w:t>
      </w:r>
      <w:r w:rsidRPr="00901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учета и ведения Реестра муниципального имущества муниципального района Стерлибашевский район Республики Башкортостан</w:t>
      </w:r>
      <w:r w:rsidRPr="00901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 определении годовой арендной платы</w:t>
      </w:r>
      <w:r w:rsidRPr="00901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пользование муниципальным имуществом муниципального района Стерлибашевский район Республики Башкортостан</w:t>
      </w:r>
    </w:p>
    <w:p w:rsidR="00901A36" w:rsidRPr="00901A36" w:rsidRDefault="00901A36" w:rsidP="00901A36">
      <w:pPr>
        <w:tabs>
          <w:tab w:val="left" w:pos="10348"/>
          <w:tab w:val="left" w:pos="10620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hyperlink r:id="rId15" w:history="1">
        <w:r w:rsidRPr="00901A3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года №131-ФЗ «Об общих принципах организации местного самоуправления в Российской Федерации», п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Республики Башкортостан от 29.12.2007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(с последующими изменениями)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Республики Башкортостан от 20.09.2011 года №329 «О порядке учета и ведения Реестра государственного имущества Республики Башкортостан» (с последующими изменениями)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="00886AC1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сельского поселения Старокалкашевский сельсовет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Стерлибашевский район Республики Башкортостан </w:t>
      </w:r>
      <w:r w:rsidRPr="00901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01A36" w:rsidRPr="00901A36" w:rsidRDefault="00901A36" w:rsidP="00901A36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901A36" w:rsidRPr="00901A36" w:rsidRDefault="00901A36" w:rsidP="00901A36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оформления прав пользования муниципальным имуществом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Стерлибашевский район Республики Башкортостан согласно приложению №1;</w:t>
      </w:r>
    </w:p>
    <w:p w:rsidR="00901A36" w:rsidRPr="00901A36" w:rsidRDefault="00901A36" w:rsidP="00901A36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учета и ведения Реестра муниципального имущества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Стерлибашевский район Республики Башкортостан согласно приложению №2;</w:t>
      </w:r>
    </w:p>
    <w:p w:rsidR="00901A36" w:rsidRPr="00901A36" w:rsidRDefault="00901A36" w:rsidP="00901A36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Методику определения годовой арендной платы за пользование муниципальным имуществом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Стерлибашевский район Республики Башкортостан согласно приложению №3.</w:t>
      </w:r>
    </w:p>
    <w:p w:rsidR="00901A36" w:rsidRPr="00901A36" w:rsidRDefault="00901A36" w:rsidP="00901A36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при передаче в аренду муниципального имущества, арендная плата после уплаты налога на добавленную стоимость перечисляется в порядке, установленном законодательством.</w:t>
      </w:r>
    </w:p>
    <w:p w:rsidR="00901A36" w:rsidRPr="00901A36" w:rsidRDefault="00901A36" w:rsidP="00901A36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Муниципальным органам и организациям, наделенным в соответствии с законодательством правом владения, пользования и распоряжения муниципальным имуществом, ежегодно в срок до 1 апреля текущего года, а в случае изменения учетных данных ежеквартально в срок не позднее 30 числа месяца, следующего за отчетным кварталом, представлять в Комитет по управлению собственностью Министерства земельных и имущественных отношений Республики Башкортостан по 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Стерлибашевскому району обновленные сведения в Реестр муниципального имущества муниципального района Стерлибашевский район Республики Башкортостан.</w:t>
      </w:r>
    </w:p>
    <w:p w:rsidR="00901A36" w:rsidRPr="00901A36" w:rsidRDefault="00901A36" w:rsidP="00901A36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муниципальные органы и организации, наделенные в соответствии с законодательством правом владения, пользования и распоряжения муниципальным имуществом, осуществляют возложенные на них полномочия собственника по совершению сделок с муниципальным имуществом после учета муниципального имущества в Реестре муниципального имущества муниципального района Стерлибашевский район Республики Башкортостан.</w:t>
      </w:r>
    </w:p>
    <w:p w:rsidR="00901A36" w:rsidRPr="00901A36" w:rsidRDefault="00901A36" w:rsidP="00901A36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Признать утратившими силу:</w:t>
      </w:r>
    </w:p>
    <w:p w:rsidR="00901A36" w:rsidRPr="00901A36" w:rsidRDefault="00901A36" w:rsidP="00901A36">
      <w:pPr>
        <w:tabs>
          <w:tab w:val="left" w:pos="180"/>
          <w:tab w:val="left" w:pos="900"/>
        </w:tabs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Совета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от 02.04.</w:t>
      </w:r>
      <w:r w:rsidRPr="0088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2013</w:t>
      </w:r>
      <w:r w:rsidRPr="00886A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№</w:t>
      </w:r>
      <w:r w:rsidR="00B50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3-15</w:t>
      </w:r>
      <w:r w:rsidRPr="00901A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порядке оформления прав пользования муниципальным имуществом, </w:t>
      </w:r>
      <w:r w:rsidRPr="00901A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ведения реестра муниципального имущества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определении годовой арендной платы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пользование муниципальным имуществом </w:t>
      </w:r>
      <w:r w:rsidRPr="00901A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Стерлибашевский район Республики Башкортостан»</w:t>
      </w:r>
    </w:p>
    <w:p w:rsidR="00901A36" w:rsidRPr="00901A36" w:rsidRDefault="00901A36" w:rsidP="00901A36">
      <w:pPr>
        <w:tabs>
          <w:tab w:val="left" w:pos="9355"/>
          <w:tab w:val="left" w:pos="9720"/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Совета сельского поселения </w:t>
      </w:r>
      <w:r w:rsidR="00886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 </w:t>
      </w:r>
      <w:r w:rsidRPr="00901A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комиссию по бюджету, налогам, вопросам  муниципальной собственности  и  по  социально- гуманитарным  вопросам 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(председатель </w:t>
      </w:r>
      <w:r w:rsidR="00886AC1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Ахметов Р.Х.</w:t>
      </w:r>
      <w:r w:rsidRPr="00901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901A36" w:rsidRPr="00901A36" w:rsidRDefault="00901A36" w:rsidP="00901A36">
      <w:pPr>
        <w:tabs>
          <w:tab w:val="left" w:pos="0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886AC1" w:rsidRDefault="00901A36" w:rsidP="00901A3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</w:t>
      </w:r>
      <w:r w:rsidR="00886AC1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Ф.Г.Кутлушин</w:t>
      </w:r>
    </w:p>
    <w:p w:rsidR="00901A36" w:rsidRPr="00901A36" w:rsidRDefault="00901A36" w:rsidP="00901A36">
      <w:pPr>
        <w:tabs>
          <w:tab w:val="left" w:pos="180"/>
          <w:tab w:val="left" w:pos="900"/>
          <w:tab w:val="left" w:pos="10206"/>
        </w:tabs>
        <w:spacing w:after="0" w:line="240" w:lineRule="auto"/>
        <w:ind w:left="1134" w:right="59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901A36" w:rsidRPr="00901A36" w:rsidRDefault="00886AC1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  <w:t>Старокалкашевский</w:t>
      </w:r>
      <w:r w:rsidR="00901A36"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Стерлибашевский район 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901A36" w:rsidRPr="006F7999" w:rsidRDefault="006F7999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  <w:t>29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мая  2019 г. №</w:t>
      </w:r>
      <w:r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  <w:t>109-2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>порядок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 xml:space="preserve">оформления прав пользования муниципальным имуществом 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>муниципального района Стерлибашевский район Республики Башкортостан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1. Общие положения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Настоящий документ определяет порядок оформления прав пользования муниципальным имуществом, находящимся в муниципальной соб</w:t>
      </w:r>
      <w:r w:rsidR="006F79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ственности сельского поселения </w:t>
      </w:r>
      <w:r w:rsidR="006F7999">
        <w:rPr>
          <w:rFonts w:ascii="Times New Roman" w:eastAsia="Times New Roman" w:hAnsi="Times New Roman" w:cs="Times New Roman"/>
          <w:color w:val="000000"/>
          <w:sz w:val="20"/>
          <w:szCs w:val="20"/>
          <w:lang w:val="ba-RU"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муниципального района Стерлибашевский</w:t>
      </w: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 Республики Башкортостан (далее - муниципальное имущество), в случаях, предусмотренных законодательством.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К муниципальному имуществу относятся: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комплексы зданий, строений и сооружений;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отдельно стоящие здания, строения и сооружения;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нежилые помещения в объектах жилого фонда (в жилых домах, общежитиях и т.п.), в том числе встроенно-пристроенные;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машины и оборудование;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транспортные средства;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оборотные средства (запасы сырья, топлива, материалов и др.);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исключительные права (права на обозначения, индивидуализирующие деятельность предприятия);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обязательства перед кредиторами арендодателя;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иное имущество, находящееся в муниципальной собственности.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Пользование муниципальным имуществом юридическими и физическими лицами осуществляется на правах: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хозяйственного ведения;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оперативного управления;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доверительного управления;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безвозмездного пользования;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аренды и субаренды.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</w:t>
      </w:r>
      <w:r w:rsidR="006F7999">
        <w:rPr>
          <w:rFonts w:ascii="Times New Roman" w:eastAsia="Times New Roman" w:hAnsi="Times New Roman" w:cs="Times New Roman"/>
          <w:color w:val="000000"/>
          <w:sz w:val="20"/>
          <w:szCs w:val="20"/>
          <w:lang w:val="ba-RU"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муниципального района Стерлибашевский</w:t>
      </w: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 Республики Башкортостан (далее - Администрация муниципального образования), в пределах предоставленных полномочий, если иное не предусмотрено законодательством.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кв.м. на одного работника.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по целевому назначению;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 нарушением установленного порядка использования либо без оформления права пользования;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неуставных целях;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без вовлечения в производственный цикл предприятия.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2. Порядок оформления прав пользования муниципальным имуществом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 результатам проведения конкурсов или аукционов на право заключения этих договоров (далее - торги);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2) без проведения торгов.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Муниципальное имущество предоставляется без проведения торгов в случаях, установленных статьей 17.1 Федерального закона «О защите конкуренции».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2.4.1. Юридические и физические лица подают в Администрацию муниципального образования заявление о передаче муниципального имущества в пользование, которое регистрируется в установленном порядке.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имеются неразрешенные судебные споры по поводу указанного в заявлении муниципального имущества;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заявителем предоставлены заведомо ложные сведения, содержащиеся в представленных документах.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муниципального образования в соответствии с действующим законодательством.</w:t>
      </w:r>
    </w:p>
    <w:p w:rsidR="00901A36" w:rsidRPr="00901A36" w:rsidRDefault="00901A36" w:rsidP="00901A3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По результатам торгов на право заключения договоров о передаче муниципального имущества в пользование или при принятии решения Администрации муниципального образования, оформляются договоры о передаче муниципального имущества в:</w:t>
      </w:r>
    </w:p>
    <w:p w:rsidR="00901A36" w:rsidRPr="00901A36" w:rsidRDefault="00901A36" w:rsidP="00901A3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доверительное управление;</w:t>
      </w:r>
    </w:p>
    <w:p w:rsidR="00901A36" w:rsidRPr="00901A36" w:rsidRDefault="00901A36" w:rsidP="00901A3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безвозмездное пользование;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аренду и субаренду.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Par96"/>
      <w:bookmarkEnd w:id="1"/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2.8. В случае принятия решения в соответствии с </w:t>
      </w:r>
      <w:hyperlink w:anchor="Par96" w:history="1">
        <w:r w:rsidRPr="00901A3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 2.6</w:t>
        </w:r>
      </w:hyperlink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 Администрация муниципального образования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2.10. Администрация муниципального образования имеет право</w:t>
      </w:r>
      <w:r w:rsidRPr="0090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контроля за исполнением договоров о передаче муниципального имущества в пользование: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проводить обследования и проверки использования муниципального имущества;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требовать от проверяемых юридических и физических лиц необходимую документацию и информацию;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2.11. При передаче в пользование муниципального имущества, являющегося памятником истории,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 Федерального закона от 25 июня 2002 года №73-ФЗ «Об объектах культурного наследия (памятниках истории и культуры) народов Российской Федерации».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</w:t>
      </w:r>
      <w:hyperlink r:id="rId16" w:history="1">
        <w:r w:rsidRPr="00901A36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законодательством</w:t>
        </w:r>
      </w:hyperlink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 защите конкуренции.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901A36" w:rsidRPr="00901A36" w:rsidRDefault="00901A36" w:rsidP="00901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2.13.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муниципального района Стерлибашевский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901A36" w:rsidRPr="00901A36" w:rsidRDefault="00901A36" w:rsidP="00901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901A36" w:rsidRPr="00901A36" w:rsidRDefault="00901A36" w:rsidP="00901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901A36" w:rsidRPr="00901A36" w:rsidRDefault="00901A36" w:rsidP="00901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договора, заключенного по результатам торгов, может быть изменена только в сторону увеличения.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sub_4010611" w:history="1">
        <w:r w:rsidRPr="00901A36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пунктом 5.11</w:t>
        </w:r>
      </w:hyperlink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 xml:space="preserve">3. Особенности передачи муниципального имущества 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в доверительное управление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Муниципальное имущество передается в доверительное управление в соответствии с </w:t>
      </w:r>
      <w:hyperlink w:anchor="Par67" w:history="1">
        <w:r w:rsidRPr="00901A3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разделом 2</w:t>
        </w:r>
      </w:hyperlink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Порядка: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коммерческой (некоммерческой) организации (за исключением муниципального унитарного предприятия);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индивидуальному предпринимателю, зарегистрированному в установленном порядке, без образования юридического лица.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Учредителем доверительного управления является собственник муниципального имущества.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муниципального образования в соответствии с настоящим Порядком.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доверительным управляющим.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901A36" w:rsidRPr="00901A36" w:rsidRDefault="00901A36" w:rsidP="00901A3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28"/>
      <w:bookmarkEnd w:id="2"/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б) для индивидуального предпринимателя - документы, удостоверяющие личность;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7" w:history="1">
        <w:r w:rsidRPr="00901A36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ж) перечень муниципального имущества, предполагаемого к передаче в доверительное управление;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и) опись представляемых документов.</w:t>
      </w:r>
    </w:p>
    <w:p w:rsidR="00901A36" w:rsidRPr="00901A36" w:rsidRDefault="00901A36" w:rsidP="00901A3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указанные в подпунктах «а», «б», «г», «д», «ж»-«и» настоящего пункта, представляются заявителем самостоятельно.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указанные в подпунктах «в», «е» настоящего пункта, запрашиваются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Администрацией муниципального образования, а также перечень муниципального имущества, являющийся неотъемлемой частью указанного договора.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 xml:space="preserve">4. Особенности передачи муниципального имущества 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lastRenderedPageBreak/>
        <w:t>в безвозмездное пользование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Муниципальное имущество передается в безвозмездное пользование в соответствии с </w:t>
      </w:r>
      <w:hyperlink w:anchor="Par67" w:history="1">
        <w:r w:rsidRPr="00901A3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разделом 2</w:t>
        </w:r>
      </w:hyperlink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Порядка: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индивидуальному предпринимателю, зарегистрированному в установленном порядке, без образования юридического лица;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 В безвозмездное пользование может быть передано следующее муниципальное имущество: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объекты инженерной инфраструктуры;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объекты муниципального нежилого фонда;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объекты муниципального жилищного фонда;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иное муниципальное имущество.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Функции ссудодателя на условиях безвозмездного пользования осуществляет Администрация муниципального образования.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 Передача муниципального имущества в безвозмездное пользование производится по балансовой и остаточной стоимостям. 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4.6. Для оформления договора безвозмездного пользования муниципальным имуществом представляются заявление и следующие документы или их копии: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б) для индивидуального предпринимателя - документы, удостоверяющие личность;</w:t>
      </w:r>
    </w:p>
    <w:p w:rsidR="00901A36" w:rsidRPr="00901A36" w:rsidRDefault="00901A36" w:rsidP="00901A36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901A36" w:rsidRPr="00901A36" w:rsidRDefault="00901A36" w:rsidP="00901A36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901A36" w:rsidRPr="00901A36" w:rsidRDefault="00901A36" w:rsidP="00901A36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901A36" w:rsidRPr="00901A36" w:rsidRDefault="00901A36" w:rsidP="00901A36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8" w:history="1">
        <w:r w:rsidRPr="00901A36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901A36" w:rsidRPr="00901A36" w:rsidRDefault="00901A36" w:rsidP="00901A36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ж) перечень муниципального имущества, предполагаемого к передаче в безвозмездное пользование;</w:t>
      </w:r>
    </w:p>
    <w:p w:rsidR="00901A36" w:rsidRPr="00901A36" w:rsidRDefault="00901A36" w:rsidP="00901A36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01A36" w:rsidRPr="00901A36" w:rsidRDefault="00901A36" w:rsidP="00901A36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и) опись представляемых документов.</w:t>
      </w:r>
    </w:p>
    <w:p w:rsidR="00901A36" w:rsidRPr="00901A36" w:rsidRDefault="00901A36" w:rsidP="00901A3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указанные в подпунктах «а», «б», «г», «д», «ж»-«и» настоящего пункта, представляются заявителем самостоятельно.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указанные в подпунктах «в», «е» настоящего пункта, запрашиваются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Ссудодатель и ссудополучатель оформляют договор о передаче муниципального имущества в безвозмездное пользование по форме, утвержденной Администрацией муниципального образования, а также перечни муниципального имущества, являющиеся неотъемлемой частью указанного договора.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4.9. 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5. Особенности передачи муниципального имущества в аренду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Муниципальное имущество передается в аренду без права выкупа в соответствии с </w:t>
      </w:r>
      <w:hyperlink w:anchor="Par67" w:history="1">
        <w:r w:rsidRPr="00901A36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разделом 2</w:t>
        </w:r>
      </w:hyperlink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Порядка.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Арендодателем муниципального имущества выступают: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 имени собственника - Администрация муниципального образования;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муниципальные предприятия и учреждения,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муниципального образования.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осуществляется Комитетом по управлению собственностью Министерства земельных и имущественных отношений Республики Башкортостан по Стерлибашевскому району </w:t>
      </w: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(далее - КУС Минземимущества РБ по Стерлибашевскому району).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Для оформления договора аренды муниципального имущества без права выкупа представляются заявление и следующие документы или их копии: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б) для индивидуального предпринимателя - документы, удостоверяющие личность;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</w:t>
      </w: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приостановлении деятельности заявителя в порядке, предусмотренном </w:t>
      </w:r>
      <w:hyperlink r:id="rId19" w:history="1">
        <w:r w:rsidRPr="00901A36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ж) перечень муниципального имущества, предполагаемого к передаче в аренду;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и) опись представляемых документов.</w:t>
      </w:r>
    </w:p>
    <w:p w:rsidR="00901A36" w:rsidRPr="00901A36" w:rsidRDefault="00901A36" w:rsidP="00901A3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указанные в подпунктах «а», «б», «г», «д», «ж»-«и» настоящего пункта, представляются заявителем самостоятельно.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указанные в подпунктах «в», «е» настоящего пункта, запрашиваются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Администрация муниципального образования самостоятельно,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Сроки аренды муниципального имущества определяются договором аренды.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5.7. 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закона «Об оценочной деятельности в Российской Федерации», либо с Методикой определения годовой арендной платы за пользование муниципальным имуществом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6F7999">
        <w:rPr>
          <w:rFonts w:ascii="Times New Roman" w:eastAsia="Times New Roman" w:hAnsi="Times New Roman" w:cs="Times New Roman"/>
          <w:color w:val="000000"/>
          <w:sz w:val="20"/>
          <w:szCs w:val="20"/>
          <w:lang w:val="ba-RU"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Стерлибашевский район Республики Башкортостан, утвержденной настоящим решением Совета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6F7999">
        <w:rPr>
          <w:rFonts w:ascii="Times New Roman" w:eastAsia="Times New Roman" w:hAnsi="Times New Roman" w:cs="Times New Roman"/>
          <w:color w:val="000000"/>
          <w:sz w:val="20"/>
          <w:szCs w:val="20"/>
          <w:lang w:val="ba-RU"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Стерлибашевский район Республики Башкортостан.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Условия, сроки внесения и расчетные счета для перечисления арендной платы определяются договором аренды.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Размеры арендной платы подлежат досрочному пересмотру в следующих случаях: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изменение коэффициентов расчета годовой арендной платы;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изменение состава арендованного имущества;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изменение разрешенного использования арендуемого объекта;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другие случаи, предусмотренные законодательством.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5.9. Администрация муниципального образования, арендодатель и арендатор оформляют договор о передаче муниципального имущества в аренду без права выкупа по форме, утвержденной Администрацией муниципального образования.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901A36" w:rsidRPr="00901A36" w:rsidRDefault="00901A36" w:rsidP="00901A36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5.11.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901A36" w:rsidRPr="00901A36" w:rsidRDefault="00901A36" w:rsidP="00901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первый год аренды - 40 процентов от размера арендной платы (Кн = 0,4);</w:t>
      </w:r>
    </w:p>
    <w:p w:rsidR="00901A36" w:rsidRPr="00901A36" w:rsidRDefault="00901A36" w:rsidP="00901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второй год аренды - 60 процентов от размера арендной платы (Кн = 0,6);</w:t>
      </w:r>
    </w:p>
    <w:p w:rsidR="00901A36" w:rsidRPr="00901A36" w:rsidRDefault="00901A36" w:rsidP="00901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третий год аренды - 80 процентов от размера арендной платы (Кн = 0,8);</w:t>
      </w:r>
    </w:p>
    <w:p w:rsidR="00901A36" w:rsidRPr="00901A36" w:rsidRDefault="00901A36" w:rsidP="00901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четвертый год аренды и далее - 100 процентов от размера арендной платы (Кн = 1).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всех иных случаях Кн = 1.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6. Особенности передачи муниципального имущества в субаренду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Арендатор по согласованию с Администрацией муниципального образования и юридическим лицом, в ведении (на балансе) которого находится муниципальное имущество, может передать третьим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6.3. В месячный срок с момента согласования заявки о передаче в субаренду части арендуемого имущества договор субаренды по </w:t>
      </w:r>
      <w:hyperlink r:id="rId20" w:history="1">
        <w:r w:rsidRPr="00901A36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форме</w:t>
        </w:r>
      </w:hyperlink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утвержденной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Администрацией муниципального образования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карточка учета должны быть представлены заявителем в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Администрацию муниципального образования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6.4.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по результатам проведения торгов;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если такие торги признаны несостоявшимися;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на основании муниципального контракта или на основании пункта 1 части 1 статьи 17.1 </w:t>
      </w:r>
      <w:hyperlink r:id="rId21" w:history="1">
        <w:r w:rsidRPr="00901A36"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/>
            <w:lang w:eastAsia="ru-RU"/>
          </w:rPr>
          <w:t>Федерального закона «О защите конкуренции»</w:t>
        </w:r>
      </w:hyperlink>
      <w:r w:rsidRPr="00901A3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Управление Федерального казначейства по Республике Башкортостан (КУС Минземимущества РБ по Стерлибашевскому району), разница арендной платы по договору субаренды перечисляется в бюджет сельского поселения </w:t>
      </w:r>
      <w:r w:rsidR="006F7999">
        <w:rPr>
          <w:rFonts w:ascii="Times New Roman" w:eastAsia="Times New Roman" w:hAnsi="Times New Roman" w:cs="Times New Roman"/>
          <w:color w:val="000000"/>
          <w:sz w:val="20"/>
          <w:szCs w:val="20"/>
          <w:lang w:val="ba-RU"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муниципального района Стерлибашевский район Республики Башкортостан.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7. Техническая инвентаризация (паспортизация) объектов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муниципального нежилого фонда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Муниципальное имущество подлежит обязательной технической инвентаризации (паспортизации).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Техническая инвентаризация (паспортизация) объектов недвижимости осуществляется органом технического учета и инвентаризации.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Технический паспорт представляется пользователем в Администрацию муниципального образования при оформлении права пользования объектами муниципального нежилого фонда.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Расходы по инвентаризации (паспортизации) оплачиваются предприятиями и учреждениями, в ведении (на балансе) которых находятся объекты муниципального нежилого фонда.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по инвентаризации (паспортизации) объектов муниципального нежилого фонда, переданных (передаваемых) полностью или частично в аренду (субаренду) юридическим и физическим лицам, оплачиваются арендаторами (субарендаторами).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Пользователи объектов муниципального нежилого фонда несут ответственность за обновление (дополнение, изменение) информации о состоянии указанных объектов и их использовании по результатам повторных (очередных) инвентаризаций (паспортизации) этих объектов, а также при переоформлении прав собственности на объекты муниципального нежилого фонда, заключении и переоформлении договоров о передаче указанных объектов в доверительное управление, безвозмездное пользование или аренду (субаренду).</w:t>
      </w:r>
    </w:p>
    <w:p w:rsidR="00901A36" w:rsidRPr="00901A36" w:rsidRDefault="00901A36" w:rsidP="00901A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6F7999" w:rsidRDefault="00901A36" w:rsidP="00901A36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сельского поселения                                                                  </w:t>
      </w:r>
      <w:r w:rsidR="006F7999"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  <w:t>Ф.Г.Кутлушин</w:t>
      </w: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</w:pPr>
    </w:p>
    <w:p w:rsidR="00F5757B" w:rsidRDefault="00F5757B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</w:pPr>
    </w:p>
    <w:p w:rsidR="00F5757B" w:rsidRDefault="00F5757B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</w:pPr>
    </w:p>
    <w:p w:rsidR="00F5757B" w:rsidRDefault="00F5757B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</w:pPr>
    </w:p>
    <w:p w:rsidR="00F5757B" w:rsidRPr="00F5757B" w:rsidRDefault="00F5757B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901A36" w:rsidRPr="00901A36" w:rsidRDefault="006F7999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ba-RU" w:eastAsia="ru-RU"/>
        </w:rPr>
        <w:t>Старокалкашевский</w:t>
      </w:r>
      <w:r w:rsidR="00901A36"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  <w:r w:rsidR="00901A36"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Стерлибашевский район Республики Башкортостан</w:t>
      </w:r>
    </w:p>
    <w:p w:rsidR="00901A36" w:rsidRPr="006F7999" w:rsidRDefault="006F7999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«29»мая 2019 г. №</w:t>
      </w:r>
      <w:r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  <w:t>109-2</w:t>
      </w:r>
    </w:p>
    <w:p w:rsidR="00901A36" w:rsidRPr="00901A36" w:rsidRDefault="00901A36" w:rsidP="00901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right="452" w:firstLine="311"/>
        <w:jc w:val="center"/>
        <w:rPr>
          <w:rFonts w:ascii="Times New Roman" w:eastAsia="Times New Roman" w:hAnsi="Times New Roman" w:cs="Times New Roman"/>
          <w:b/>
          <w:smallCaps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 xml:space="preserve">Порядок 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 xml:space="preserve">учета и ведения Реестра муниципального имущества муниципального района 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/>
        </w:rPr>
        <w:t>Стерлибашевский район Республики Башкортостан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1. Общие положения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1.1. Муниципальное имущество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6F7999">
        <w:rPr>
          <w:rFonts w:ascii="Times New Roman" w:eastAsia="Times New Roman" w:hAnsi="Times New Roman" w:cs="Times New Roman"/>
          <w:color w:val="000000"/>
          <w:sz w:val="20"/>
          <w:szCs w:val="20"/>
          <w:lang w:val="ba-RU"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муниципального района Стерлибашевский район Республики Башкортостан подлежит обязательному учету и внесению в Реестр муниципального имущества муниципального района Стерлибашевский район Республики Башкортостан (далее - Реестр).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1.2. Основные понятия, применяемые в настоящем Порядке: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- учет муниципального имущества </w:t>
      </w:r>
      <w:r w:rsidRPr="00901A36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-</w:t>
      </w: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получение, экспертиза и хранение документов, содержащих сведения о муниципальном имуществе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6F7999">
        <w:rPr>
          <w:rFonts w:ascii="Times New Roman" w:eastAsia="Times New Roman" w:hAnsi="Times New Roman" w:cs="Times New Roman"/>
          <w:color w:val="000000"/>
          <w:sz w:val="20"/>
          <w:szCs w:val="20"/>
          <w:lang w:val="ba-RU"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муниципального района Стерлибашевский район Республики Башкортостан, и внесение указанных сведений в Реестр в объеме, необходимом для осуществления полномочий по управлению и распоряжению муниципальным имуществом;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- Реестр </w:t>
      </w:r>
      <w:r w:rsidRPr="00901A36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-</w:t>
      </w: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- правообладатель </w:t>
      </w:r>
      <w:r w:rsidRPr="00901A36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-</w:t>
      </w: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муниципальный орган, орган местного самоуправления, юридическое либо физическое лицо, которому муниципальное имущество принадлежит на соответствующем вещном праве или в силу закона.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1.3. Порядок учета муниципального имущества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6F7999">
        <w:rPr>
          <w:rFonts w:ascii="Times New Roman" w:eastAsia="Times New Roman" w:hAnsi="Times New Roman" w:cs="Times New Roman"/>
          <w:color w:val="000000"/>
          <w:sz w:val="20"/>
          <w:szCs w:val="20"/>
          <w:lang w:val="ba-RU"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муниципального района Стерлибашевский район Республики Башкортостан и ведения Реестра устанавливается в соответствии с законодательством.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1.4. Объектами учета Реестра (далее - объекты учета) являются: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муниципальное имущество, закрепленное на праве хозяйственного ведения за муниципальными унитарными предприятиями либо на праве оперативного управления за казенными предприятиями или муниципальными учреждениями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6F7999">
        <w:rPr>
          <w:rFonts w:ascii="Times New Roman" w:eastAsia="Times New Roman" w:hAnsi="Times New Roman" w:cs="Times New Roman"/>
          <w:color w:val="000000"/>
          <w:sz w:val="20"/>
          <w:szCs w:val="20"/>
          <w:lang w:val="ba-RU"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муниципального района Стерлибашевский район Республики Башкортостан;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муниципальное имущество, не закрепленное за муниципальными предприятиями и учреждениями (имущество казны муниципального района Стерлибашевский район Республики Башкортостан).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Недвижимое имущество независимо от стоимости подлежит пообъектному учету в Реестре.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Движимое имущество подлежит пообъектному учету, если остаточная балансовая стоимость объекта превышает тысячекратный </w:t>
      </w:r>
      <w:hyperlink r:id="rId22" w:anchor="/document/10180093/entry/0" w:history="1">
        <w:r w:rsidRPr="00901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минимальный размер оплаты труда</w:t>
        </w:r>
      </w:hyperlink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оно относится к особо ценному движимому имуществу, а также к имуществу казны муниципального района Стерлибашевский район Республики Башкортостан при отсутствии правообладателя.</w:t>
      </w:r>
    </w:p>
    <w:p w:rsidR="00901A36" w:rsidRPr="00901A36" w:rsidRDefault="00A53048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Движимое имущество стоимостью менее тысячекратного минимального размера оплаты труда, за исключением особо ценного движимого имущества, а также имущества казны м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униципального района Стерлибашевский район Республики Башкортостан при отсутствии правообладателя, подлежит учету в Реестре общим итогом по видам имущества (транспортные средства, машины и оборудование и т.д.).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1.5. Учет муниципального имущества включает в себя описание объекта учета с указанием его индивидуальных особенностей, позволяющее однозначно отличить данный объект от других (местонахождение, стоимость, технические характеристики и т.п.).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1.6. Реестр ведется на бумажных и электронных носителях. Ведение Реестра означает внесение в него данных об объектах учета, обновление и исключение данных об объектах учета.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1.7. Ведение Реестра производится Комитетом по управлению собственностью Министерства земельных и имущественных отношений Республики Башкортостан по Стерлибашевскому району (далее - КУС Минземимущества РБ по Стерлибашевскому району), которое также осуществляет: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методическое, организационное и программно-техническое обеспечение работ по ведению Реестра;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организацию защиты информации.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1.8. Документом, подтверждающим факт учета муниципального имущества в Реестре, является выписка из него, содержащая номер и дату присвоения реестрового номера объекту учета, его учетный номер и иные достаточные для идентификации объекта сведения по его состоянию в Реестре на дату выдачи выписки из него.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1.9. Информация об объектах учета, содержащаяся в Реестре, предоставляется заинтересованным лицам в соответствии с законодательством при представлении надлежащим образом оформленных запросов </w:t>
      </w: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с указанием цели получения сведений, копий документов, удостоверяющих личность (для физического лица), а также документов, подтверждающих полномочия представителей заинтересованных лиц.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1.10. Информация об объектах учета, о наличии либо отсутствии объекта муниципального имущества в Реестре предоставляется по соответствующим запросам без оплаты.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1.11. КУС Минземимущества РБ по Стерлибашевскому району осуществляет владение и пользование базой данных муниципального имущества муниципального района Стерлибашевский район Республики Башкортостан, а также реализует полномочия распоряжения этой базой в пределах, установленных законодательством.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10"/>
          <w:szCs w:val="10"/>
          <w:lang w:eastAsia="ru-RU"/>
        </w:rPr>
      </w:pP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2. Учет и ведение реестра объектов недвижимого и движимого имущества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2.1. Для учета муниципального имущества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6F7999">
        <w:rPr>
          <w:rFonts w:ascii="Times New Roman" w:eastAsia="Times New Roman" w:hAnsi="Times New Roman" w:cs="Times New Roman"/>
          <w:color w:val="000000"/>
          <w:sz w:val="20"/>
          <w:szCs w:val="20"/>
          <w:lang w:val="ba-RU" w:eastAsia="ru-RU"/>
        </w:rPr>
        <w:t>Старокалкашевский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муниципального района Стерлибашевский район Республики Башкортостан правообладатели муниципального имущества представляют в КУС Минземимущества РБ по Стерлибашевскому району следующие документы: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учетные формы: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карту учета муниципального имущества, имеющегося у юридического лица (далее - карта учета);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перечень объектов недвижимости;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перечень объектов движимого имущества, остаточная балансовая стоимость которого превышает тысячекратный </w:t>
      </w:r>
      <w:hyperlink r:id="rId23" w:anchor="/document/10180093/entry/0" w:history="1">
        <w:r w:rsidRPr="00901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минимальный размер оплаты труда</w:t>
        </w:r>
      </w:hyperlink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особо ценного движимого имущества;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перечень объектов движимого имущества, остаточная балансовая стоимость которого не превышает тысячекратного минимального размера оплаты труда, за исключением особо ценного движимого имущества, а также имущества казны муниципального района Стерлибашевский район Республики Башкортостан при отсутствии правообладателя;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перечень оборотных средств;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протокол изменений;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сведения о состоянии юридического лица;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копии документов, подтверждающих приведенные в учетных формах данные об объектах учета.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Учетное дело на муниципальное имущество, составляющее казну муниципального района Стерлибашевский район Республики Башкортостан, при отсутствии правообладателя формируется КУС Минземимущества РБ по Стерлибашевскому району.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2.2. КУС Минземимущества РБ по Стерлибашевскому району регистрирует полученные документы, проводит их экспертизу и заносит сведения в Реестр.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2.3 КУС Минземимущества РБ по Стерлибашевскому району принимает решение о приостановлении процедуры учета, если установлены неполнота и (или) недостоверность сведений, содержащихся в документах правообладателя, предусмотренных </w:t>
      </w:r>
      <w:hyperlink r:id="rId24" w:anchor="/document/17733937/entry/1021" w:history="1">
        <w:r w:rsidRPr="00901A3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2.1</w:t>
        </w:r>
      </w:hyperlink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Порядка.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2.4. Не позднее 5 дней после принятия решения о приостановлении процедуры учета правообладателю направляется сообщение об этом с указанием причины приостановления.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Правообладатель в течение месяца со дня получения сообщения о приостановлении процедуры учета обязан представить в КУС Минземимущества РБ по Стерлибашевскому району учетные формы, содержащие недостающие и (или) уточненные сведения, и копии подтверждающих их документов.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этом срок проведения учета продлевается, но не более чем на месяц со дня представления дополнительных сведений.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После представления правообладателем дополнительных документов КУС Минземимущества РБ по Стерлибашевскому району проводит их экспертизу и по ее результатам принимает одно из следующих решений о: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принятии к учету учетных форм, если установлены подлинность и полнота дополнительных документов, а также достоверность и полнота содержащихся в них сведений;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отказе в принятии к учету учетных форм.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2.5. КУС Минземимущества РБ по Стерлибашевскому району принимает решение об отказе в принятии к учету учетных форм, если установлено, что представленное к учету имущество не находится в муниципальной собственности.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2.6.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Правообладатель вправе обжаловать отказ в установленном порядке.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2.7. Объекту(-ам) учета, прошедшему(-им) процедуру учета, присваиваются реестровый и учетный номера. Реестровый номер является единым на все объекты правообладателя и уникальным для правообладателя. Учетный номер является уникальным для каждого объекта муниципального имущества.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2.8. Уведомление о принятии к учету учетных форм направляется правообладателю не позднее 30 дней с даты регистрации документов в КУС Минземимущества РБ по Стерлибашевскому району.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2.9. Исключение объектов учета из Реестра осуществляется в случаях прекращения права муниципальной собственности и ликвидации (гибели) объектов.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2.10. В случае прекращения права муниципальной собственности на имущество в результате процедуры банкротства его правообладателя им в двухнедельный срок со дня получения определения </w:t>
      </w: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арбитражного суда о прекращении производства по делу о банкротстве представляются в КУС Минземимущества РБ по Стерлибашевскому району заверенные надлежащим образом копии документов, подтверждающих прекращение права муниципальной собственности на имущество или государственную регистрацию прекращения указанного права на недвижимое имущество.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72F"/>
          <w:sz w:val="10"/>
          <w:szCs w:val="10"/>
          <w:lang w:eastAsia="ru-RU"/>
        </w:rPr>
      </w:pP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3. </w:t>
      </w:r>
      <w:r w:rsidRPr="00901A36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Особенности учета долей и акций хозяйственных обществ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72F"/>
          <w:sz w:val="10"/>
          <w:szCs w:val="10"/>
          <w:lang w:eastAsia="ru-RU"/>
        </w:rPr>
      </w:pP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3.1. КУС Минземимущества РБ по Стерлибашевскому району вносит сведения о долях и акциях хозяйственных обществ в Реестр, производит изменения в составе таких сведений и исключение их из Реестра на основании следующих документов: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выписок из реестров акционеров акционерных обществ;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выписок со счета депо из депозитария;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справок о проведенной операции из реестра акционеров или депозитария;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выписок из списков участников обществ с ограниченной ответственностью;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выписок из Единого государственного реестра юридических лиц.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3.2. Документы, необходимые для внесения, изменения или исключения сведений из Реестра: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о находящихся в казне муниципального района Стерлибашевский район Республики Башкортостан долях и акциях хозяйственных обществ запрашиваются КУС Минземимущества РБ по Стерлибашевскому району у регистраторов акционерных обществ, в депозитарии, в соответствующих хозяйственных обществах, в налоговых органах;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о закрепленных в хозяйственном ведении муниципальных унитарных предприятий долях и акциях хозяйственных обществ представляются в КУС Минземимущества РБ по Стерлибашевскому району соответствующими муниципальными унитарными предприятиями.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3.3. Исключение долей и акций хозяйственных обществ из Реестра производится в случаях: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отчуждения долей и акций хозяйственных обществ из муниципальной собственности;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- ликвидации хозяйственных обществ, доли и акции которых находились в муниципальной собственности.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3.4. Учет долей и акций хозяйственных обществ в Реестре осуществляется по их номинальной стоимости с указанием относительного размера, исчисляемого в процентах от уставного капитала.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3.5. Все акции одного эмитента, находящиеся в казне муниципального района Стерлибашевский район Республики Башкортостан, учитываются под одним реестровым номером.</w:t>
      </w:r>
    </w:p>
    <w:p w:rsidR="00901A36" w:rsidRPr="00901A36" w:rsidRDefault="00901A36" w:rsidP="00901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Все акции одного эмитента, закрепленные в хозяйственном ведении муниципального унитарного предприятия, учитываются под реестровым номером этого предприятия.</w:t>
      </w: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ind w:left="1416"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Стерлибашевский район Республики Башкортостан</w:t>
      </w:r>
    </w:p>
    <w:p w:rsidR="00901A36" w:rsidRPr="006F7999" w:rsidRDefault="006F7999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  <w:t>29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»мая 2019 г. №</w:t>
      </w:r>
      <w:r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  <w:t>109-2</w:t>
      </w:r>
    </w:p>
    <w:p w:rsidR="00901A36" w:rsidRPr="00901A36" w:rsidRDefault="00901A36" w:rsidP="00901A3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right="452" w:firstLine="311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МЕТОДИКА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ОПРЕДЕЛЕНИЯ ГОДОВОЙ АРЕНДНОЙ ПЛАТЫ ЗА ПОЛЬЗОВАНИЕ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 xml:space="preserve">муниципальным </w:t>
      </w:r>
      <w:r w:rsidRPr="00901A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ИМУЩЕСТВОМ МУНИЦИПАЛЬНОГО РАЙОНА </w:t>
      </w:r>
      <w:r w:rsidRPr="00901A36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Стерлибашевский район</w:t>
      </w:r>
      <w:r w:rsidRPr="00901A3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РЕСПУБЛИКИ БАШКОРТОСТАН</w:t>
      </w:r>
    </w:p>
    <w:p w:rsidR="00901A36" w:rsidRPr="00901A36" w:rsidRDefault="00901A36" w:rsidP="00901A3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Общие положения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Настоящая Методика регламентирует порядок определения годовой арендной платы за пользование муниципальным имуществом муниципального района Стерлибашевский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муниципального района Стерлибашевский район Республики Башкортостан.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целей расчета стоимости арендной платы количество дней в году принимается равным 365.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Расчет годовой арендной платы за пользование объектами муниципального нежилого фонда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Апл = Сс x S x К1 x К2 x К3 x К4 x К5 x К6 x К7 x К8 x (1 + Кндс) х Кн, где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Апл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арендная плата;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Сс 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S -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общая площадь арендуемого объекта муниципального нежилого фонда;</w:t>
      </w:r>
    </w:p>
    <w:p w:rsidR="00901A36" w:rsidRPr="00901A36" w:rsidRDefault="00901A36" w:rsidP="00901A36">
      <w:pPr>
        <w:widowControl w:val="0"/>
        <w:pBdr>
          <w:bottom w:val="single" w:sz="6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К1 -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коэффициент, учитывающий территориально-экономическую зону расположения арендуемого объекта муниципального нежилого фонда&lt;*&gt;;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&lt;*&gt;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Значения коэффициента К1, учитывающего территориально-экономическую зону расположения арендуемого объекта муниципального нежилого фонда, утверждены решением Совета муниципального района Стерлибашевский район Республики Башкортостан от 25.04.2013 г. №8-10 «Об утверждении коэффициента К1, учитывающего территориально-экономическую зону расположения арендуемого объекта муниципального нежилого фонда в формуле расчета годовой арендной платы за пользование муниципальным имуществом муниципального района Стерлибашевский район Республики Башкортостан».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К2 - коэффициент разрешенного использования: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а) К2 = 3,0 при использовании объектов муниципального нежилого фонда под: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ломбарды;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игорные заведения;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б) К2 = 2,0 при использовании объектов муниципального нежилого фонда под: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биржи;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пункты обмена валюты;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негосударственные пенсионные фонды;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осуществление посреднической деятельности;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рестораны;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бары;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коммерческие дискотеки, ночные клубы;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гостиницы;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выставки;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в) К2 = 1,5 при использовании объектов муниципального нежилого фонда: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для осуществления функций по управлению государственными унитарными предприятиями Республики Башкортостан и муниципальными унитарными предприятиями;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организациями, осуществляющими операции с ценными бумагами и валютой;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инвестиционными и аудиторскими организациями;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рекламными агентствами;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для осуществления административной деятельности по управлению коммерческими организациями;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г) К2 = 1,2 при использовании объектов муниципального нежилого фонда: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фирмами, занимающимися маркетинговыми исследованиями, консультациями по вопросам коммерческой деятельности и финансам;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сыскными и охранными бюро;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терминалами по хранению и растаможиванию грузов;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информационными агентствами;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экскурсионными и туристическими бюро;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организациями, осуществляющими операции с недвижимостью;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игровых автоматов без денежного выигрыша;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интернет-кафе и компьютерными клубами;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бильярдными клубами;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для осуществления торговой, производственной деятельности;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фитнес-клубами;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д) К2 = 0,7 при использовании объектов муниципального нежилого фонда: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размещения терминалов по приему платежей;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обслуживания и ремонта транспортных средств;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ремонта и обслуживания оргтехники;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 стоматологию, лечебную косметологию;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страховыми компаниями;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ликвидационными комиссиями коммерческих банков;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прочих видов деятельности, не вошедших в настоящий перечень;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е) К2 = 0,5 при использовании объектов муниципального нежилого фонда: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некоммерческими организациями;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адвокатами и конторами адвокатов;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частнопрактикующими нотариусами;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юридическими консультациями;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негосударственными образовательными организациями, имеющими лицензию на право ведения образовательной деятельности;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информационно-вычислительными центрами;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ведения научно-исследовательских и проектных работ;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производства продуктов питания (при наличии разрешения органов госсанэпиднадзора);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ведения работ по строительству, ремонту и эксплуатации жилого и нежилого фонда;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организации общественного питания (столовые, кафе, закусочные);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размещения солярия, сауны, бани, парикмахерской;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предприятиями инвалидов;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для фармацевтической (аптечно-лекарственной) деятельности;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ж) К2 = 0,3 при использовании объектов муниципального нежилого фонда: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специализированными комиссионными магазинами;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реализации периодической печатной продукции;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оказания фотоуслуг;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з) К2 = 0,2 при использовании объектов муниципального нежилого фонда: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спортивными и культурно-просветительными организациями;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религиозными организациями;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художественными салонами;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организациями средств массовой информации и книгоиздания;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магазинами оптики;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оказания медицинских лечебных услуг;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для производства товаров и услуг для инвалидов;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книжными магазинами государственных предприятий;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 гаражи;</w:t>
      </w:r>
    </w:p>
    <w:p w:rsidR="00901A36" w:rsidRPr="00901A36" w:rsidRDefault="00901A36" w:rsidP="00901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202107"/>
      <w:r w:rsidRPr="00901A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и) К2 = 0,07 при использовании объектов муниципального нежилого фонда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01A36" w:rsidRPr="00901A36" w:rsidRDefault="00901A36" w:rsidP="00901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901A36" w:rsidRPr="00901A36" w:rsidRDefault="00901A36" w:rsidP="00901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901A36" w:rsidRPr="00901A36" w:rsidRDefault="00901A36" w:rsidP="00901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объединениями муниципальных образований Республики Башкортостан, созданными в форме ассоциаций;</w:t>
      </w:r>
    </w:p>
    <w:bookmarkEnd w:id="3"/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к) К2 = 0,05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использовании сложной вещи культурного и спортивного назначения;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л) К2 = 0,01 при использовании объектов муниципального нежилого фонда: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школами, детскими домами, домами ребенка (грудника), детскими санаториями, детскими садами и яслями;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домами для престарелых, инвалидов и социально не защищенных слоев населения;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обществами и организациями инвалидов, ветеранов, партий, профсоюзов, благотворительных фондов;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государственными и муниципальными архивами, библиотеками, музеями;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творческими союзами Республики Башкортостан;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органами службы занятости населения;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фондами государственного обязательного медицинского страхования;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муниципальными учреждениями;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учреждениями академий наук;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торгово-промышленной палатой для осуществления уставной деятельности;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901A36" w:rsidRPr="00901A36" w:rsidRDefault="00901A36" w:rsidP="00901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организациями, осуществляющими обслуживание социально не защищенных слоев населения;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учреждениями, занимающимися вопросами государственного и муниципального имущества;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м) К2 = 0,1 при использовании объектов муниципального нежилого фонда: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арендаторами, осуществляющими на период от трех до пяти лет исполнение бизнес-плана по программе государственной поддержки индивидуальных предпринимателей муниципального района Стерлибашевский район Республики Башкортостан;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фермерскими хозяйствами;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территориальными органами федеральных органов исполнительной власти;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государственными учреждениями;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н) К2 = 0,4 при использовании объектов муниципального нежилого фонда: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для оказания услуг телеграфной связи, сотовой системы радиотелефонной связи (размещение оборудования);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предприятиями почтовой связи;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К3 - коэффициент расположения арендуемого объекта муниципального нежилого фонда в здании (строении):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К3 = 1,0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расположении в надземной части здания (строения);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К3 = 0,8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расположении в чердачном помещении (мансарде);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К3 = 0,7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расположении в цокольном помещении;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К3 = 0,5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расположении в подвальном помещении;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К4 -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К5 - коэффициент типа здания (строения) арендуемого объекта: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К5 = 0,04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производственное или складское, неотапливаемое;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К5 = 0,06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производственное или складское, отапливаемое;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К5 = 0,08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прочие типы зданий (строений);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К5 = 0,09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административное;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К6 - коэффициент качества строительного материала: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К6 = 1,5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кирпичное здание (строение);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К6 = 1,0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железобетонное здание (строение);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К6 = 0,8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прочее;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К7 - коэффициент инфляции (устанавливается равным 1,0);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К8 - коэффициент износа: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К8 = (100% - % износа) / 100%;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Кндс - коэффициент, учитывающий налог на добавленную стоимость (устанавливается равным 18%, или Кндс = 0,18);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Кн - нормирующий коэффициент.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Расчет годовой арендной платы за пользование муниципальным имуществом и предприятием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(имущественным комплексом)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Апл = К1 x (Ам + НА + НС + ДФВ x (ОА - НДС)) x (1 + Ср) x (1 + Кндс) х Кн, где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Апл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арендная плата;</w:t>
      </w:r>
    </w:p>
    <w:p w:rsidR="00901A36" w:rsidRPr="00901A36" w:rsidRDefault="00901A36" w:rsidP="00901A36">
      <w:pPr>
        <w:widowControl w:val="0"/>
        <w:pBdr>
          <w:bottom w:val="single" w:sz="6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К1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фонда&lt;*&gt;;</w:t>
      </w:r>
    </w:p>
    <w:p w:rsidR="00901A36" w:rsidRPr="00901A36" w:rsidRDefault="00901A36" w:rsidP="00901A36">
      <w:pPr>
        <w:widowControl w:val="0"/>
        <w:pBdr>
          <w:bottom w:val="single" w:sz="6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случаях, когда коэффициент 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К1 &lt; 1, при расчете арендной платы принимается К1 = 1;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&lt;*&gt;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Значения коэффициента К1, учитывающего территориально-экономическую зону расположения арендуемого объекта муниципального нежилого фонда, утверждены решением Совета муниципального района Стерлибашевский район Республики Башкортостан от 25.04.2013 г. №8-10 «Об утверждении коэффициента К1, учитывающего территориально-экономическую зону расположения арендуемого объекта муниципального нежилого фонда в формуле расчета годовой арендной платы за пользование муниципальным имуществом муниципального района Стерлибашевский район Республики Башкортостан».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Ам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годовая сумма амортизационных отчислений;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нематериальные активы;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НС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незавершенное строительство;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ДФВ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долгосрочные финансовые вложения;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ОА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оборотные активы;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НДС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налог на добавленную стоимость по приобретенным ценностям;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Кндс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коэффициент, учитывающий налог на добавленную стоимость;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Кн -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нормирующий коэффициент. 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Апл = БС x Квд x Ср x (1 + Кндс) х Кн, где: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Апл -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арендная плата;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БС -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балансовая стоимость арендованного муниципального имущества;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Квд -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коэффициент вида деятельности;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Квд = 1,3 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использовании муниципального имущества для добычи нефти и газа;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 -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ставка рефинансирования, устанавливаемая Центральным банком Российской Федерации в текущий период времени;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Кндс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коэффициент, учитывающий налог на добавленную стоимость;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Кн -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нормирующий коэффициент.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Апл = Ам x П x (1 + Кндс) х Кн, где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Апл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арендная плата;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Ам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годовая сумма амортизационных отчислений;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процент отчисления (устанавливается равным 1%, или </w:t>
      </w: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 = 0,01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Кндс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коэффициент, учитывающий налог на добавленную стоимость;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Кн -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нормирующий коэффициент.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5. Расчет почасовой арендной платы за пользование объектами муниципального нежилого фонда 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для проведения выставок, концертов, ярмарок, презентаций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Апл = Сс / (365 x 24) x S x КЧ x Ккп x (1 + Кндс) х Кн, где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Апл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арендная плата;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Сс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365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количество дней в году;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24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количество часов в сутках;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S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общая площадь арендуемого объекта муниципального нежилого фонда;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КЧ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количество часов аренды;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Ккп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коэффициент категории пользователя: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а) Ккп = 0,01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использовании объектов муниципального нежилого фонда: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 государственными и муниципальными учреждениями;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б) Ккп = 0,5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использовании объектов муниципального нежилого фонда: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территориальными органами федеральных органов исполнительной власти;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некоммерческими организациями (благотворительными фондами, общественными организациями, их объединениями и т.п.);</w:t>
      </w: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в) Ккп = 1,0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Кндс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коэффициент, учитывающий налог на добавленную стоимость;</w:t>
      </w: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Кн -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нормирующий коэффициент.</w:t>
      </w: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 Расчет годовой арендной платы за пользование муниципальным движимым имуществом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Размер годовой арендной платы за пользование муниципальным движимым имуществом рассчитывается по следующей формуле: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Апл = К1 x Ам x (1 + Ср) x (1 + Кндс) х Кн, где Ам = (БС - ОС) / Гэкс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Апл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арендная плата;</w:t>
      </w:r>
    </w:p>
    <w:p w:rsidR="00901A36" w:rsidRPr="00901A36" w:rsidRDefault="00901A36" w:rsidP="00901A36">
      <w:pPr>
        <w:widowControl w:val="0"/>
        <w:pBdr>
          <w:bottom w:val="single" w:sz="6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К1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фонда&lt;*&gt;;</w:t>
      </w:r>
    </w:p>
    <w:p w:rsidR="00901A36" w:rsidRPr="00901A36" w:rsidRDefault="00901A36" w:rsidP="00901A36">
      <w:pPr>
        <w:widowControl w:val="0"/>
        <w:pBdr>
          <w:bottom w:val="single" w:sz="6" w:space="1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случаях, когда коэффициент </w:t>
      </w:r>
      <w:r w:rsidRPr="00901A36">
        <w:rPr>
          <w:rFonts w:ascii="Times New Roman" w:eastAsia="Times New Roman" w:hAnsi="Times New Roman" w:cs="Times New Roman"/>
          <w:sz w:val="20"/>
          <w:szCs w:val="20"/>
          <w:lang w:eastAsia="ru-RU"/>
        </w:rPr>
        <w:t>К1 &lt; 1, при расчете арендной платы принимается К1 = 1;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&lt;*&gt;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Значения коэффициента К1, учитывающего территориально-экономическую зону расположения арендуемого объекта муниципального нежилого фонда, утверждены решением Совета муниципального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района Стерлибашевский район Республики Башкортостан от 25.04.2013 г. №8-10 «Об утверждении коэффициента К1, учитывающего территориально-экономическую зону расположения арендуемого объекта муниципального нежилого фонда в формуле расчета годовой арендной платы за пользование муниципальным имуществом муниципального района Стерлибашевский район Республики Башкортостан».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Ам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годовая сумма амортизационных отчислений;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БС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балансовая стоимость арендованного муниципального имущества;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остаточная стоимость арендованного муниципального имущества;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Гэкс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год эксплуатации (количество лет);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Ср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901A36" w:rsidRPr="00901A36" w:rsidRDefault="00901A36" w:rsidP="00901A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Кндс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коэффициент, учитывающий налог на добавленную стоимость;</w:t>
      </w: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A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Кн - </w:t>
      </w:r>
      <w:r w:rsidRPr="00901A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нормирующий коэффициент.</w:t>
      </w: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1A36" w:rsidRPr="00901A36" w:rsidRDefault="00901A36" w:rsidP="00901A36">
      <w:pPr>
        <w:tabs>
          <w:tab w:val="left" w:pos="0"/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36" w:rsidRPr="00901A36" w:rsidRDefault="00901A36" w:rsidP="00901A36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576" w:rsidRDefault="006D3576"/>
    <w:sectPr w:rsidR="006D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BEDD5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1375419"/>
    <w:multiLevelType w:val="hybridMultilevel"/>
    <w:tmpl w:val="FF48291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6C60FE5"/>
    <w:multiLevelType w:val="hybridMultilevel"/>
    <w:tmpl w:val="0852A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D05F9A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7B4B73"/>
    <w:multiLevelType w:val="hybridMultilevel"/>
    <w:tmpl w:val="5010D9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3C7D88"/>
    <w:multiLevelType w:val="hybridMultilevel"/>
    <w:tmpl w:val="96AA78C8"/>
    <w:lvl w:ilvl="0" w:tplc="E3B8C17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920C9"/>
    <w:multiLevelType w:val="hybridMultilevel"/>
    <w:tmpl w:val="9F0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430CF"/>
    <w:multiLevelType w:val="multilevel"/>
    <w:tmpl w:val="D2FA5A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80208E2"/>
    <w:multiLevelType w:val="multilevel"/>
    <w:tmpl w:val="D13C7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8C04C1"/>
    <w:multiLevelType w:val="multilevel"/>
    <w:tmpl w:val="3D28A07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4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66" w:hanging="840"/>
      </w:pPr>
    </w:lvl>
    <w:lvl w:ilvl="2">
      <w:start w:val="1"/>
      <w:numFmt w:val="decimal"/>
      <w:isLgl/>
      <w:lvlText w:val="%1.%2.%3"/>
      <w:lvlJc w:val="left"/>
      <w:pPr>
        <w:ind w:left="1266" w:hanging="84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5">
    <w:nsid w:val="33EC127D"/>
    <w:multiLevelType w:val="hybridMultilevel"/>
    <w:tmpl w:val="21F62046"/>
    <w:lvl w:ilvl="0" w:tplc="E522F87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E07DD"/>
    <w:multiLevelType w:val="singleLevel"/>
    <w:tmpl w:val="AB3229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E770E7D"/>
    <w:multiLevelType w:val="hybridMultilevel"/>
    <w:tmpl w:val="4BB281A6"/>
    <w:lvl w:ilvl="0" w:tplc="4AB6A62A">
      <w:start w:val="1"/>
      <w:numFmt w:val="decimal"/>
      <w:lvlText w:val="%1."/>
      <w:lvlJc w:val="left"/>
      <w:pPr>
        <w:tabs>
          <w:tab w:val="num" w:pos="2121"/>
        </w:tabs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1"/>
        </w:tabs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1"/>
        </w:tabs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1"/>
        </w:tabs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1"/>
        </w:tabs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1"/>
        </w:tabs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1"/>
        </w:tabs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1"/>
        </w:tabs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1"/>
        </w:tabs>
        <w:ind w:left="7881" w:hanging="180"/>
      </w:pPr>
    </w:lvl>
  </w:abstractNum>
  <w:abstractNum w:abstractNumId="18">
    <w:nsid w:val="410F1E23"/>
    <w:multiLevelType w:val="multilevel"/>
    <w:tmpl w:val="AD88AAAE"/>
    <w:lvl w:ilvl="0">
      <w:start w:val="5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251570E"/>
    <w:multiLevelType w:val="hybridMultilevel"/>
    <w:tmpl w:val="CB66B1E6"/>
    <w:lvl w:ilvl="0" w:tplc="14D47F9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0">
    <w:nsid w:val="429D3E44"/>
    <w:multiLevelType w:val="multilevel"/>
    <w:tmpl w:val="0494F2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98A6FD3"/>
    <w:multiLevelType w:val="hybridMultilevel"/>
    <w:tmpl w:val="FFD2B672"/>
    <w:lvl w:ilvl="0" w:tplc="E222C1B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9646C"/>
    <w:multiLevelType w:val="multilevel"/>
    <w:tmpl w:val="A2144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6B1211"/>
    <w:multiLevelType w:val="hybridMultilevel"/>
    <w:tmpl w:val="CB2016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A830F5F"/>
    <w:multiLevelType w:val="hybridMultilevel"/>
    <w:tmpl w:val="7A268ED0"/>
    <w:lvl w:ilvl="0" w:tplc="4984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AD9EC">
      <w:numFmt w:val="none"/>
      <w:lvlText w:val=""/>
      <w:lvlJc w:val="left"/>
      <w:pPr>
        <w:tabs>
          <w:tab w:val="num" w:pos="360"/>
        </w:tabs>
      </w:pPr>
    </w:lvl>
    <w:lvl w:ilvl="2" w:tplc="E168E3B8">
      <w:numFmt w:val="none"/>
      <w:lvlText w:val=""/>
      <w:lvlJc w:val="left"/>
      <w:pPr>
        <w:tabs>
          <w:tab w:val="num" w:pos="360"/>
        </w:tabs>
      </w:pPr>
    </w:lvl>
    <w:lvl w:ilvl="3" w:tplc="C8CCDA9C">
      <w:numFmt w:val="none"/>
      <w:lvlText w:val=""/>
      <w:lvlJc w:val="left"/>
      <w:pPr>
        <w:tabs>
          <w:tab w:val="num" w:pos="360"/>
        </w:tabs>
      </w:pPr>
    </w:lvl>
    <w:lvl w:ilvl="4" w:tplc="38C08E6E">
      <w:numFmt w:val="none"/>
      <w:lvlText w:val=""/>
      <w:lvlJc w:val="left"/>
      <w:pPr>
        <w:tabs>
          <w:tab w:val="num" w:pos="360"/>
        </w:tabs>
      </w:pPr>
    </w:lvl>
    <w:lvl w:ilvl="5" w:tplc="A6663E86">
      <w:numFmt w:val="none"/>
      <w:lvlText w:val=""/>
      <w:lvlJc w:val="left"/>
      <w:pPr>
        <w:tabs>
          <w:tab w:val="num" w:pos="360"/>
        </w:tabs>
      </w:pPr>
    </w:lvl>
    <w:lvl w:ilvl="6" w:tplc="0DB4148E">
      <w:numFmt w:val="none"/>
      <w:lvlText w:val=""/>
      <w:lvlJc w:val="left"/>
      <w:pPr>
        <w:tabs>
          <w:tab w:val="num" w:pos="360"/>
        </w:tabs>
      </w:pPr>
    </w:lvl>
    <w:lvl w:ilvl="7" w:tplc="CFE2C812">
      <w:numFmt w:val="none"/>
      <w:lvlText w:val=""/>
      <w:lvlJc w:val="left"/>
      <w:pPr>
        <w:tabs>
          <w:tab w:val="num" w:pos="360"/>
        </w:tabs>
      </w:pPr>
    </w:lvl>
    <w:lvl w:ilvl="8" w:tplc="ED1CCD3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BA34D98"/>
    <w:multiLevelType w:val="hybridMultilevel"/>
    <w:tmpl w:val="166E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06C02"/>
    <w:multiLevelType w:val="hybridMultilevel"/>
    <w:tmpl w:val="CEDC7036"/>
    <w:lvl w:ilvl="0" w:tplc="367CA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00D32">
      <w:numFmt w:val="none"/>
      <w:lvlText w:val=""/>
      <w:lvlJc w:val="left"/>
      <w:pPr>
        <w:tabs>
          <w:tab w:val="num" w:pos="360"/>
        </w:tabs>
      </w:pPr>
    </w:lvl>
    <w:lvl w:ilvl="2" w:tplc="8DA8CB18">
      <w:numFmt w:val="none"/>
      <w:lvlText w:val=""/>
      <w:lvlJc w:val="left"/>
      <w:pPr>
        <w:tabs>
          <w:tab w:val="num" w:pos="360"/>
        </w:tabs>
      </w:pPr>
    </w:lvl>
    <w:lvl w:ilvl="3" w:tplc="F3D4C73C">
      <w:numFmt w:val="none"/>
      <w:lvlText w:val=""/>
      <w:lvlJc w:val="left"/>
      <w:pPr>
        <w:tabs>
          <w:tab w:val="num" w:pos="360"/>
        </w:tabs>
      </w:pPr>
    </w:lvl>
    <w:lvl w:ilvl="4" w:tplc="BC128B2E">
      <w:numFmt w:val="none"/>
      <w:lvlText w:val=""/>
      <w:lvlJc w:val="left"/>
      <w:pPr>
        <w:tabs>
          <w:tab w:val="num" w:pos="360"/>
        </w:tabs>
      </w:pPr>
    </w:lvl>
    <w:lvl w:ilvl="5" w:tplc="EFF06F8C">
      <w:numFmt w:val="none"/>
      <w:lvlText w:val=""/>
      <w:lvlJc w:val="left"/>
      <w:pPr>
        <w:tabs>
          <w:tab w:val="num" w:pos="360"/>
        </w:tabs>
      </w:pPr>
    </w:lvl>
    <w:lvl w:ilvl="6" w:tplc="A95E10EA">
      <w:numFmt w:val="none"/>
      <w:lvlText w:val=""/>
      <w:lvlJc w:val="left"/>
      <w:pPr>
        <w:tabs>
          <w:tab w:val="num" w:pos="360"/>
        </w:tabs>
      </w:pPr>
    </w:lvl>
    <w:lvl w:ilvl="7" w:tplc="5BCAA7A6">
      <w:numFmt w:val="none"/>
      <w:lvlText w:val=""/>
      <w:lvlJc w:val="left"/>
      <w:pPr>
        <w:tabs>
          <w:tab w:val="num" w:pos="360"/>
        </w:tabs>
      </w:pPr>
    </w:lvl>
    <w:lvl w:ilvl="8" w:tplc="0CBCF07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36617D3"/>
    <w:multiLevelType w:val="multilevel"/>
    <w:tmpl w:val="9CB65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8">
    <w:nsid w:val="652F159E"/>
    <w:multiLevelType w:val="hybridMultilevel"/>
    <w:tmpl w:val="354637F4"/>
    <w:lvl w:ilvl="0" w:tplc="129ADA20">
      <w:start w:val="1"/>
      <w:numFmt w:val="decimal"/>
      <w:lvlText w:val="%1"/>
      <w:lvlJc w:val="left"/>
      <w:pPr>
        <w:ind w:left="1143" w:hanging="1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>
    <w:nsid w:val="68817578"/>
    <w:multiLevelType w:val="hybridMultilevel"/>
    <w:tmpl w:val="98DCB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9774FC5"/>
    <w:multiLevelType w:val="multilevel"/>
    <w:tmpl w:val="1428A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B03275B"/>
    <w:multiLevelType w:val="multilevel"/>
    <w:tmpl w:val="F5EE55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CE85783"/>
    <w:multiLevelType w:val="multilevel"/>
    <w:tmpl w:val="05922A5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9DE7F45"/>
    <w:multiLevelType w:val="hybridMultilevel"/>
    <w:tmpl w:val="CA165060"/>
    <w:lvl w:ilvl="0" w:tplc="AD32E8D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7B21789D"/>
    <w:multiLevelType w:val="hybridMultilevel"/>
    <w:tmpl w:val="6A060388"/>
    <w:lvl w:ilvl="0" w:tplc="EFE480B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0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26"/>
  </w:num>
  <w:num w:numId="12">
    <w:abstractNumId w:val="29"/>
  </w:num>
  <w:num w:numId="13">
    <w:abstractNumId w:val="8"/>
  </w:num>
  <w:num w:numId="14">
    <w:abstractNumId w:val="9"/>
  </w:num>
  <w:num w:numId="15">
    <w:abstractNumId w:val="15"/>
  </w:num>
  <w:num w:numId="16">
    <w:abstractNumId w:val="25"/>
  </w:num>
  <w:num w:numId="17">
    <w:abstractNumId w:val="21"/>
  </w:num>
  <w:num w:numId="18">
    <w:abstractNumId w:val="23"/>
  </w:num>
  <w:num w:numId="19">
    <w:abstractNumId w:val="24"/>
  </w:num>
  <w:num w:numId="20">
    <w:abstractNumId w:val="20"/>
  </w:num>
  <w:num w:numId="21">
    <w:abstractNumId w:val="4"/>
    <w:lvlOverride w:ilvl="0">
      <w:startOverride w:val="1"/>
    </w:lvlOverride>
  </w:num>
  <w:num w:numId="22">
    <w:abstractNumId w:val="5"/>
  </w:num>
  <w:num w:numId="23">
    <w:abstractNumId w:val="17"/>
  </w:num>
  <w:num w:numId="24">
    <w:abstractNumId w:val="33"/>
  </w:num>
  <w:num w:numId="25">
    <w:abstractNumId w:val="34"/>
  </w:num>
  <w:num w:numId="26">
    <w:abstractNumId w:val="31"/>
  </w:num>
  <w:num w:numId="27">
    <w:abstractNumId w:val="22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</w:num>
  <w:num w:numId="31">
    <w:abstractNumId w:val="0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84"/>
    <w:rsid w:val="00096DD2"/>
    <w:rsid w:val="006D3576"/>
    <w:rsid w:val="006F7999"/>
    <w:rsid w:val="00750084"/>
    <w:rsid w:val="00886AC1"/>
    <w:rsid w:val="00901A36"/>
    <w:rsid w:val="00A53048"/>
    <w:rsid w:val="00B06C4B"/>
    <w:rsid w:val="00B501A0"/>
    <w:rsid w:val="00F5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A36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1A36"/>
    <w:pPr>
      <w:keepNext/>
      <w:spacing w:after="0" w:line="0" w:lineRule="atLeast"/>
      <w:outlineLvl w:val="1"/>
    </w:pPr>
    <w:rPr>
      <w:rFonts w:ascii="Century Bash" w:eastAsia="Times New Roman" w:hAnsi="Century Bash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1A36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A3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A3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1A36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A36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01A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1A36"/>
  </w:style>
  <w:style w:type="paragraph" w:styleId="a3">
    <w:name w:val="List Paragraph"/>
    <w:basedOn w:val="a"/>
    <w:uiPriority w:val="34"/>
    <w:qFormat/>
    <w:rsid w:val="00901A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Char">
    <w:name w:val="Char Char"/>
    <w:basedOn w:val="a"/>
    <w:rsid w:val="00901A36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en-US"/>
    </w:rPr>
  </w:style>
  <w:style w:type="paragraph" w:styleId="a4">
    <w:name w:val="Balloon Text"/>
    <w:basedOn w:val="a"/>
    <w:link w:val="a5"/>
    <w:semiHidden/>
    <w:unhideWhenUsed/>
    <w:rsid w:val="00901A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01A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7"/>
    <w:locked/>
    <w:rsid w:val="00901A36"/>
    <w:rPr>
      <w:sz w:val="24"/>
      <w:szCs w:val="24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6"/>
    <w:unhideWhenUsed/>
    <w:rsid w:val="00901A36"/>
    <w:pPr>
      <w:spacing w:after="0" w:line="240" w:lineRule="auto"/>
      <w:jc w:val="center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01A36"/>
  </w:style>
  <w:style w:type="paragraph" w:styleId="a8">
    <w:name w:val="No Spacing"/>
    <w:uiPriority w:val="1"/>
    <w:qFormat/>
    <w:rsid w:val="00901A36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rsid w:val="00901A36"/>
    <w:rPr>
      <w:color w:val="0000FF"/>
      <w:u w:val="single"/>
    </w:rPr>
  </w:style>
  <w:style w:type="paragraph" w:customStyle="1" w:styleId="ConsPlusTitle">
    <w:name w:val="ConsPlusTitle"/>
    <w:rsid w:val="00901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01A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901A3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01A36"/>
    <w:pPr>
      <w:widowControl w:val="0"/>
      <w:shd w:val="clear" w:color="auto" w:fill="FFFFFF"/>
      <w:spacing w:before="420" w:after="0" w:line="643" w:lineRule="exact"/>
      <w:jc w:val="center"/>
    </w:pPr>
    <w:rPr>
      <w:rFonts w:ascii="Times New Roman" w:hAnsi="Times New Roman" w:cs="Times New Roman"/>
      <w:i/>
      <w:iCs/>
    </w:rPr>
  </w:style>
  <w:style w:type="character" w:customStyle="1" w:styleId="aa">
    <w:name w:val="Основной текст_"/>
    <w:basedOn w:val="a0"/>
    <w:link w:val="13"/>
    <w:uiPriority w:val="99"/>
    <w:locked/>
    <w:rsid w:val="00901A3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uiPriority w:val="99"/>
    <w:rsid w:val="00901A36"/>
    <w:pPr>
      <w:widowControl w:val="0"/>
      <w:shd w:val="clear" w:color="auto" w:fill="FFFFFF"/>
      <w:spacing w:after="24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basedOn w:val="a0"/>
    <w:link w:val="15"/>
    <w:uiPriority w:val="99"/>
    <w:locked/>
    <w:rsid w:val="00901A3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901A36"/>
    <w:pPr>
      <w:widowControl w:val="0"/>
      <w:shd w:val="clear" w:color="auto" w:fill="FFFFFF"/>
      <w:spacing w:after="0" w:line="643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pt">
    <w:name w:val="Основной текст + 12 pt"/>
    <w:aliases w:val="Курсив"/>
    <w:basedOn w:val="aa"/>
    <w:uiPriority w:val="99"/>
    <w:rsid w:val="00901A3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1">
    <w:name w:val="Основной текст + 12 pt1"/>
    <w:basedOn w:val="aa"/>
    <w:uiPriority w:val="99"/>
    <w:rsid w:val="00901A3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ab">
    <w:name w:val="Body Text Indent"/>
    <w:basedOn w:val="a"/>
    <w:link w:val="ac"/>
    <w:unhideWhenUsed/>
    <w:rsid w:val="00901A36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1A3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901A36"/>
  </w:style>
  <w:style w:type="paragraph" w:styleId="ad">
    <w:name w:val="footer"/>
    <w:basedOn w:val="a"/>
    <w:link w:val="ae"/>
    <w:rsid w:val="00901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901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01A36"/>
  </w:style>
  <w:style w:type="paragraph" w:styleId="af0">
    <w:name w:val="header"/>
    <w:basedOn w:val="a"/>
    <w:link w:val="af1"/>
    <w:rsid w:val="00901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01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01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1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01A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01A36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01A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01A36"/>
    <w:pPr>
      <w:autoSpaceDE w:val="0"/>
      <w:autoSpaceDN w:val="0"/>
      <w:adjustRightInd w:val="0"/>
      <w:spacing w:after="0" w:line="240" w:lineRule="auto"/>
      <w:ind w:left="64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1A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901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901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01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0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A36"/>
  </w:style>
  <w:style w:type="character" w:customStyle="1" w:styleId="25">
    <w:name w:val="Основной текст (2)_"/>
    <w:link w:val="26"/>
    <w:rsid w:val="00901A36"/>
    <w:rPr>
      <w:sz w:val="23"/>
      <w:szCs w:val="23"/>
      <w:shd w:val="clear" w:color="auto" w:fill="FFFFFF"/>
    </w:rPr>
  </w:style>
  <w:style w:type="character" w:customStyle="1" w:styleId="af2">
    <w:name w:val="Оглавление_"/>
    <w:link w:val="af3"/>
    <w:rsid w:val="00901A36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01A36"/>
    <w:pPr>
      <w:shd w:val="clear" w:color="auto" w:fill="FFFFFF"/>
      <w:spacing w:after="780" w:line="283" w:lineRule="exact"/>
    </w:pPr>
    <w:rPr>
      <w:sz w:val="23"/>
      <w:szCs w:val="23"/>
    </w:rPr>
  </w:style>
  <w:style w:type="paragraph" w:customStyle="1" w:styleId="af3">
    <w:name w:val="Оглавление"/>
    <w:basedOn w:val="a"/>
    <w:link w:val="af2"/>
    <w:rsid w:val="00901A36"/>
    <w:pPr>
      <w:shd w:val="clear" w:color="auto" w:fill="FFFFFF"/>
      <w:spacing w:after="0" w:line="293" w:lineRule="exact"/>
      <w:ind w:firstLine="520"/>
      <w:jc w:val="both"/>
    </w:pPr>
    <w:rPr>
      <w:sz w:val="23"/>
      <w:szCs w:val="23"/>
    </w:rPr>
  </w:style>
  <w:style w:type="numbering" w:customStyle="1" w:styleId="27">
    <w:name w:val="Нет списка2"/>
    <w:next w:val="a2"/>
    <w:semiHidden/>
    <w:rsid w:val="00901A36"/>
  </w:style>
  <w:style w:type="numbering" w:customStyle="1" w:styleId="35">
    <w:name w:val="Нет списка3"/>
    <w:next w:val="a2"/>
    <w:semiHidden/>
    <w:unhideWhenUsed/>
    <w:rsid w:val="00901A36"/>
  </w:style>
  <w:style w:type="table" w:styleId="af4">
    <w:name w:val="Table Grid"/>
    <w:basedOn w:val="a1"/>
    <w:rsid w:val="009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01A3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6">
    <w:name w:val="Гипертекстовая ссылка"/>
    <w:uiPriority w:val="99"/>
    <w:rsid w:val="00901A36"/>
    <w:rPr>
      <w:color w:val="106BBE"/>
    </w:rPr>
  </w:style>
  <w:style w:type="character" w:customStyle="1" w:styleId="s10">
    <w:name w:val="s_10"/>
    <w:rsid w:val="00901A36"/>
  </w:style>
  <w:style w:type="paragraph" w:customStyle="1" w:styleId="s3">
    <w:name w:val="s_3"/>
    <w:basedOn w:val="a"/>
    <w:rsid w:val="0090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01A3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A36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1A36"/>
    <w:pPr>
      <w:keepNext/>
      <w:spacing w:after="0" w:line="0" w:lineRule="atLeast"/>
      <w:outlineLvl w:val="1"/>
    </w:pPr>
    <w:rPr>
      <w:rFonts w:ascii="Century Bash" w:eastAsia="Times New Roman" w:hAnsi="Century Bash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1A36"/>
    <w:pPr>
      <w:keepNext/>
      <w:spacing w:after="0" w:line="240" w:lineRule="atLeast"/>
      <w:ind w:left="-180"/>
      <w:outlineLvl w:val="2"/>
    </w:pPr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A3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A3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1A36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1A36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01A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1A36"/>
  </w:style>
  <w:style w:type="paragraph" w:styleId="a3">
    <w:name w:val="List Paragraph"/>
    <w:basedOn w:val="a"/>
    <w:uiPriority w:val="34"/>
    <w:qFormat/>
    <w:rsid w:val="00901A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Char">
    <w:name w:val="Char Char"/>
    <w:basedOn w:val="a"/>
    <w:rsid w:val="00901A36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en-US"/>
    </w:rPr>
  </w:style>
  <w:style w:type="paragraph" w:styleId="a4">
    <w:name w:val="Balloon Text"/>
    <w:basedOn w:val="a"/>
    <w:link w:val="a5"/>
    <w:semiHidden/>
    <w:unhideWhenUsed/>
    <w:rsid w:val="00901A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01A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7"/>
    <w:locked/>
    <w:rsid w:val="00901A36"/>
    <w:rPr>
      <w:sz w:val="24"/>
      <w:szCs w:val="24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6"/>
    <w:unhideWhenUsed/>
    <w:rsid w:val="00901A36"/>
    <w:pPr>
      <w:spacing w:after="0" w:line="240" w:lineRule="auto"/>
      <w:jc w:val="center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901A36"/>
  </w:style>
  <w:style w:type="paragraph" w:styleId="a8">
    <w:name w:val="No Spacing"/>
    <w:uiPriority w:val="1"/>
    <w:qFormat/>
    <w:rsid w:val="00901A36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rsid w:val="00901A36"/>
    <w:rPr>
      <w:color w:val="0000FF"/>
      <w:u w:val="single"/>
    </w:rPr>
  </w:style>
  <w:style w:type="paragraph" w:customStyle="1" w:styleId="ConsPlusTitle">
    <w:name w:val="ConsPlusTitle"/>
    <w:rsid w:val="00901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01A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locked/>
    <w:rsid w:val="00901A3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01A36"/>
    <w:pPr>
      <w:widowControl w:val="0"/>
      <w:shd w:val="clear" w:color="auto" w:fill="FFFFFF"/>
      <w:spacing w:before="420" w:after="0" w:line="643" w:lineRule="exact"/>
      <w:jc w:val="center"/>
    </w:pPr>
    <w:rPr>
      <w:rFonts w:ascii="Times New Roman" w:hAnsi="Times New Roman" w:cs="Times New Roman"/>
      <w:i/>
      <w:iCs/>
    </w:rPr>
  </w:style>
  <w:style w:type="character" w:customStyle="1" w:styleId="aa">
    <w:name w:val="Основной текст_"/>
    <w:basedOn w:val="a0"/>
    <w:link w:val="13"/>
    <w:uiPriority w:val="99"/>
    <w:locked/>
    <w:rsid w:val="00901A3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uiPriority w:val="99"/>
    <w:rsid w:val="00901A36"/>
    <w:pPr>
      <w:widowControl w:val="0"/>
      <w:shd w:val="clear" w:color="auto" w:fill="FFFFFF"/>
      <w:spacing w:after="24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4">
    <w:name w:val="Заголовок №1_"/>
    <w:basedOn w:val="a0"/>
    <w:link w:val="15"/>
    <w:uiPriority w:val="99"/>
    <w:locked/>
    <w:rsid w:val="00901A3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901A36"/>
    <w:pPr>
      <w:widowControl w:val="0"/>
      <w:shd w:val="clear" w:color="auto" w:fill="FFFFFF"/>
      <w:spacing w:after="0" w:line="643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2pt">
    <w:name w:val="Основной текст + 12 pt"/>
    <w:aliases w:val="Курсив"/>
    <w:basedOn w:val="aa"/>
    <w:uiPriority w:val="99"/>
    <w:rsid w:val="00901A3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1">
    <w:name w:val="Основной текст + 12 pt1"/>
    <w:basedOn w:val="aa"/>
    <w:uiPriority w:val="99"/>
    <w:rsid w:val="00901A3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ab">
    <w:name w:val="Body Text Indent"/>
    <w:basedOn w:val="a"/>
    <w:link w:val="ac"/>
    <w:unhideWhenUsed/>
    <w:rsid w:val="00901A36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1A3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901A36"/>
  </w:style>
  <w:style w:type="paragraph" w:styleId="ad">
    <w:name w:val="footer"/>
    <w:basedOn w:val="a"/>
    <w:link w:val="ae"/>
    <w:rsid w:val="00901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901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901A36"/>
  </w:style>
  <w:style w:type="paragraph" w:styleId="af0">
    <w:name w:val="header"/>
    <w:basedOn w:val="a"/>
    <w:link w:val="af1"/>
    <w:rsid w:val="00901A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01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01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1A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01A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01A36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01A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01A36"/>
    <w:pPr>
      <w:autoSpaceDE w:val="0"/>
      <w:autoSpaceDN w:val="0"/>
      <w:adjustRightInd w:val="0"/>
      <w:spacing w:after="0" w:line="240" w:lineRule="auto"/>
      <w:ind w:left="648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1A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901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901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01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0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A36"/>
  </w:style>
  <w:style w:type="character" w:customStyle="1" w:styleId="25">
    <w:name w:val="Основной текст (2)_"/>
    <w:link w:val="26"/>
    <w:rsid w:val="00901A36"/>
    <w:rPr>
      <w:sz w:val="23"/>
      <w:szCs w:val="23"/>
      <w:shd w:val="clear" w:color="auto" w:fill="FFFFFF"/>
    </w:rPr>
  </w:style>
  <w:style w:type="character" w:customStyle="1" w:styleId="af2">
    <w:name w:val="Оглавление_"/>
    <w:link w:val="af3"/>
    <w:rsid w:val="00901A36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01A36"/>
    <w:pPr>
      <w:shd w:val="clear" w:color="auto" w:fill="FFFFFF"/>
      <w:spacing w:after="780" w:line="283" w:lineRule="exact"/>
    </w:pPr>
    <w:rPr>
      <w:sz w:val="23"/>
      <w:szCs w:val="23"/>
    </w:rPr>
  </w:style>
  <w:style w:type="paragraph" w:customStyle="1" w:styleId="af3">
    <w:name w:val="Оглавление"/>
    <w:basedOn w:val="a"/>
    <w:link w:val="af2"/>
    <w:rsid w:val="00901A36"/>
    <w:pPr>
      <w:shd w:val="clear" w:color="auto" w:fill="FFFFFF"/>
      <w:spacing w:after="0" w:line="293" w:lineRule="exact"/>
      <w:ind w:firstLine="520"/>
      <w:jc w:val="both"/>
    </w:pPr>
    <w:rPr>
      <w:sz w:val="23"/>
      <w:szCs w:val="23"/>
    </w:rPr>
  </w:style>
  <w:style w:type="numbering" w:customStyle="1" w:styleId="27">
    <w:name w:val="Нет списка2"/>
    <w:next w:val="a2"/>
    <w:semiHidden/>
    <w:rsid w:val="00901A36"/>
  </w:style>
  <w:style w:type="numbering" w:customStyle="1" w:styleId="35">
    <w:name w:val="Нет списка3"/>
    <w:next w:val="a2"/>
    <w:semiHidden/>
    <w:unhideWhenUsed/>
    <w:rsid w:val="00901A36"/>
  </w:style>
  <w:style w:type="table" w:styleId="af4">
    <w:name w:val="Table Grid"/>
    <w:basedOn w:val="a1"/>
    <w:rsid w:val="0090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01A3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6">
    <w:name w:val="Гипертекстовая ссылка"/>
    <w:uiPriority w:val="99"/>
    <w:rsid w:val="00901A36"/>
    <w:rPr>
      <w:color w:val="106BBE"/>
    </w:rPr>
  </w:style>
  <w:style w:type="character" w:customStyle="1" w:styleId="s10">
    <w:name w:val="s_10"/>
    <w:rsid w:val="00901A36"/>
  </w:style>
  <w:style w:type="paragraph" w:customStyle="1" w:styleId="s3">
    <w:name w:val="s_3"/>
    <w:basedOn w:val="a"/>
    <w:rsid w:val="0090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01A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hyperlink" Target="http://home.garant.ru/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989534" TargetMode="External"/><Relationship Id="rId7" Type="http://schemas.openxmlformats.org/officeDocument/2006/relationships/hyperlink" Target="consultantplus://offline/ref=A32CE3BB10CEBBC5A54736969A796FAF9AFF7F938A6859779C30EB8C991728CB35C519D62C0FF326g3r5L" TargetMode="External"/><Relationship Id="rId12" Type="http://schemas.openxmlformats.org/officeDocument/2006/relationships/hyperlink" Target="http://home.garant.ru/" TargetMode="External"/><Relationship Id="rId17" Type="http://schemas.openxmlformats.org/officeDocument/2006/relationships/hyperlink" Target="http://docs.cntd.ru/document/90180766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ome.garant.ru/document?id=12048517&amp;sub=2" TargetMode="External"/><Relationship Id="rId20" Type="http://schemas.openxmlformats.org/officeDocument/2006/relationships/hyperlink" Target="http://home.garant.ru/document?id=17618574&amp;sub=18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ome.garant.ru/" TargetMode="External"/><Relationship Id="rId24" Type="http://schemas.openxmlformats.org/officeDocument/2006/relationships/hyperlink" Target="http://hom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7B59F656BEC35D0D7B48B708EB25EDE01872595784F4951B89146747P1WAE" TargetMode="External"/><Relationship Id="rId23" Type="http://schemas.openxmlformats.org/officeDocument/2006/relationships/hyperlink" Target="http://home.garant.ru/" TargetMode="External"/><Relationship Id="rId10" Type="http://schemas.openxmlformats.org/officeDocument/2006/relationships/hyperlink" Target="http://home.garant.ru/" TargetMode="External"/><Relationship Id="rId19" Type="http://schemas.openxmlformats.org/officeDocument/2006/relationships/hyperlink" Target="http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Relationship Id="rId14" Type="http://schemas.openxmlformats.org/officeDocument/2006/relationships/hyperlink" Target="http://home.garant.ru/" TargetMode="External"/><Relationship Id="rId22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42</Pages>
  <Words>20696</Words>
  <Characters>117971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 Старый Калкаш</cp:lastModifiedBy>
  <cp:revision>5</cp:revision>
  <cp:lastPrinted>2019-06-06T06:20:00Z</cp:lastPrinted>
  <dcterms:created xsi:type="dcterms:W3CDTF">2019-06-05T07:18:00Z</dcterms:created>
  <dcterms:modified xsi:type="dcterms:W3CDTF">2019-06-06T10:09:00Z</dcterms:modified>
</cp:coreProperties>
</file>