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B858" w14:textId="77777777" w:rsidR="004B3EF0" w:rsidRPr="00896668" w:rsidRDefault="004B3EF0" w:rsidP="00FE4B8B">
      <w:pPr>
        <w:keepNext/>
        <w:keepLines/>
        <w:spacing w:after="0" w:line="240" w:lineRule="auto"/>
        <w:jc w:val="center"/>
        <w:rPr>
          <w:rFonts w:ascii="Times New Roman" w:hAnsi="Times New Roman" w:cs="Times New Roman"/>
          <w:b/>
        </w:rPr>
      </w:pPr>
    </w:p>
    <w:p w14:paraId="1E08E5EC" w14:textId="4A2C6CCD" w:rsidR="00A15D28" w:rsidRDefault="00A15D28" w:rsidP="00A15D28">
      <w:pPr>
        <w:pStyle w:val="3"/>
        <w:spacing w:line="240" w:lineRule="auto"/>
        <w:jc w:val="both"/>
        <w:rPr>
          <w:rFonts w:ascii="Times New Roman" w:hAnsi="Times New Roman"/>
          <w:b w:val="0"/>
          <w:bCs w:val="0"/>
          <w:sz w:val="22"/>
        </w:rPr>
      </w:pPr>
      <w:r>
        <w:rPr>
          <w:noProof/>
        </w:rPr>
        <w:drawing>
          <wp:anchor distT="0" distB="0" distL="114300" distR="114300" simplePos="0" relativeHeight="251659264" behindDoc="1" locked="0" layoutInCell="1" allowOverlap="1" wp14:anchorId="05542D12" wp14:editId="00E0C684">
            <wp:simplePos x="0" y="0"/>
            <wp:positionH relativeFrom="column">
              <wp:posOffset>2743200</wp:posOffset>
            </wp:positionH>
            <wp:positionV relativeFrom="paragraph">
              <wp:posOffset>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val="0"/>
          <w:sz w:val="22"/>
        </w:rPr>
        <w:t>БАШКОРТОСТАН  РЕСПУБЛИКАҺ</w:t>
      </w:r>
      <w:proofErr w:type="gramStart"/>
      <w:r>
        <w:rPr>
          <w:rFonts w:ascii="Times New Roman" w:hAnsi="Times New Roman"/>
          <w:b w:val="0"/>
          <w:bCs w:val="0"/>
          <w:sz w:val="22"/>
        </w:rPr>
        <w:t>Ы</w:t>
      </w:r>
      <w:proofErr w:type="gramEnd"/>
      <w:r>
        <w:rPr>
          <w:rFonts w:ascii="Times New Roman" w:hAnsi="Times New Roman"/>
          <w:b w:val="0"/>
          <w:bCs w:val="0"/>
          <w:sz w:val="22"/>
        </w:rPr>
        <w:t xml:space="preserve">                               </w:t>
      </w:r>
      <w:r>
        <w:rPr>
          <w:rFonts w:ascii="Times New Roman" w:hAnsi="Times New Roman"/>
          <w:b w:val="0"/>
          <w:bCs w:val="0"/>
          <w:sz w:val="22"/>
        </w:rPr>
        <w:tab/>
        <w:t xml:space="preserve">  СОВЕТ СЕЛЬСКОГО ПОСЕЛЕНИЯ</w:t>
      </w:r>
      <w:r>
        <w:rPr>
          <w:rFonts w:ascii="Times New Roman" w:hAnsi="Times New Roman"/>
          <w:b w:val="0"/>
          <w:bCs w:val="0"/>
          <w:sz w:val="22"/>
          <w:lang w:val="be-BY"/>
        </w:rPr>
        <w:t xml:space="preserve">       </w:t>
      </w:r>
      <w:r>
        <w:rPr>
          <w:rFonts w:ascii="Times New Roman" w:hAnsi="Times New Roman"/>
          <w:b w:val="0"/>
          <w:bCs w:val="0"/>
          <w:sz w:val="22"/>
        </w:rPr>
        <w:t>СТ</w:t>
      </w:r>
      <w:r>
        <w:rPr>
          <w:rFonts w:ascii="Times New Roman" w:hAnsi="Times New Roman"/>
          <w:b w:val="0"/>
          <w:bCs w:val="0"/>
          <w:sz w:val="22"/>
          <w:lang w:val="be-BY"/>
        </w:rPr>
        <w:t>Ә</w:t>
      </w:r>
      <w:r>
        <w:rPr>
          <w:rFonts w:ascii="Times New Roman" w:hAnsi="Times New Roman"/>
          <w:b w:val="0"/>
          <w:bCs w:val="0"/>
          <w:sz w:val="22"/>
        </w:rPr>
        <w:t>РЛЕБАШ РАЙОНЫ</w:t>
      </w:r>
      <w:r>
        <w:rPr>
          <w:rFonts w:ascii="Times New Roman" w:hAnsi="Times New Roman"/>
          <w:b w:val="0"/>
          <w:bCs w:val="0"/>
          <w:sz w:val="22"/>
        </w:rPr>
        <w:tab/>
      </w:r>
      <w:r>
        <w:rPr>
          <w:rFonts w:ascii="Times New Roman" w:hAnsi="Times New Roman"/>
          <w:b w:val="0"/>
          <w:bCs w:val="0"/>
          <w:sz w:val="22"/>
        </w:rPr>
        <w:tab/>
      </w:r>
      <w:r>
        <w:rPr>
          <w:rFonts w:ascii="Times New Roman" w:hAnsi="Times New Roman"/>
          <w:b w:val="0"/>
          <w:bCs w:val="0"/>
          <w:sz w:val="22"/>
        </w:rPr>
        <w:tab/>
      </w:r>
      <w:r>
        <w:rPr>
          <w:rFonts w:ascii="Times New Roman" w:hAnsi="Times New Roman"/>
          <w:b w:val="0"/>
          <w:bCs w:val="0"/>
          <w:sz w:val="22"/>
        </w:rPr>
        <w:tab/>
        <w:t xml:space="preserve">             СТАРОКАЛКАШЕВСКИЙ СЕЛЬСОВЕТ</w:t>
      </w:r>
    </w:p>
    <w:p w14:paraId="56695F22" w14:textId="77777777" w:rsidR="00A15D28" w:rsidRDefault="00A15D28" w:rsidP="00A15D28">
      <w:pPr>
        <w:pStyle w:val="3"/>
        <w:spacing w:line="240" w:lineRule="auto"/>
        <w:jc w:val="both"/>
        <w:rPr>
          <w:rFonts w:ascii="Times New Roman" w:hAnsi="Times New Roman"/>
          <w:b w:val="0"/>
          <w:bCs w:val="0"/>
          <w:sz w:val="22"/>
        </w:rPr>
      </w:pPr>
      <w:r>
        <w:rPr>
          <w:rFonts w:ascii="Times New Roman" w:hAnsi="Times New Roman"/>
          <w:b w:val="0"/>
          <w:bCs w:val="0"/>
          <w:sz w:val="22"/>
          <w:lang w:val="be-BY"/>
        </w:rPr>
        <w:t xml:space="preserve">МУНИЦИПАЛЬ </w:t>
      </w:r>
      <w:r>
        <w:rPr>
          <w:rFonts w:ascii="Times New Roman" w:hAnsi="Times New Roman"/>
          <w:b w:val="0"/>
          <w:bCs w:val="0"/>
          <w:sz w:val="22"/>
        </w:rPr>
        <w:tab/>
      </w:r>
      <w:r>
        <w:rPr>
          <w:rFonts w:ascii="Times New Roman" w:hAnsi="Times New Roman"/>
          <w:b w:val="0"/>
          <w:bCs w:val="0"/>
          <w:sz w:val="22"/>
          <w:lang w:val="be-BY"/>
        </w:rPr>
        <w:t>РАЙОНЫНЫҢ</w:t>
      </w:r>
      <w:r>
        <w:rPr>
          <w:rFonts w:ascii="Times New Roman" w:hAnsi="Times New Roman"/>
          <w:b w:val="0"/>
          <w:bCs w:val="0"/>
          <w:sz w:val="22"/>
        </w:rPr>
        <w:t xml:space="preserve">                                 </w:t>
      </w:r>
      <w:r>
        <w:rPr>
          <w:rFonts w:ascii="Times New Roman" w:hAnsi="Times New Roman"/>
          <w:b w:val="0"/>
          <w:bCs w:val="0"/>
          <w:sz w:val="22"/>
        </w:rPr>
        <w:tab/>
        <w:t xml:space="preserve">  МУНИЦИПАЛЬНОГО РАЙОНА</w:t>
      </w:r>
    </w:p>
    <w:p w14:paraId="2373715F" w14:textId="77777777" w:rsidR="00A15D28" w:rsidRDefault="00A15D28" w:rsidP="00A15D28">
      <w:pPr>
        <w:pStyle w:val="3"/>
        <w:spacing w:line="240" w:lineRule="auto"/>
        <w:jc w:val="both"/>
        <w:rPr>
          <w:rFonts w:ascii="Times New Roman" w:hAnsi="Times New Roman"/>
          <w:b w:val="0"/>
          <w:bCs w:val="0"/>
          <w:sz w:val="22"/>
          <w:lang w:val="be-BY"/>
        </w:rPr>
      </w:pPr>
      <w:proofErr w:type="gramStart"/>
      <w:r>
        <w:rPr>
          <w:rFonts w:ascii="Times New Roman" w:hAnsi="Times New Roman"/>
          <w:b w:val="0"/>
          <w:bCs w:val="0"/>
          <w:sz w:val="22"/>
        </w:rPr>
        <w:t>И</w:t>
      </w:r>
      <w:r>
        <w:rPr>
          <w:rFonts w:ascii="Lucida Sans Unicode" w:hAnsi="Lucida Sans Unicode"/>
          <w:b w:val="0"/>
          <w:bCs w:val="0"/>
          <w:sz w:val="22"/>
          <w:lang w:val="be-BY"/>
        </w:rPr>
        <w:t>Ҫ</w:t>
      </w:r>
      <w:r>
        <w:rPr>
          <w:rFonts w:ascii="Times New Roman" w:hAnsi="Times New Roman"/>
          <w:b w:val="0"/>
          <w:bCs w:val="0"/>
          <w:sz w:val="22"/>
        </w:rPr>
        <w:t>КЕ</w:t>
      </w:r>
      <w:proofErr w:type="gramEnd"/>
      <w:r>
        <w:rPr>
          <w:rFonts w:ascii="Times New Roman" w:hAnsi="Times New Roman"/>
          <w:b w:val="0"/>
          <w:bCs w:val="0"/>
          <w:sz w:val="22"/>
        </w:rPr>
        <w:t xml:space="preserve"> </w:t>
      </w:r>
      <w:r>
        <w:rPr>
          <w:rFonts w:ascii="Lucida Sans Unicode" w:hAnsi="Lucida Sans Unicode"/>
          <w:b w:val="0"/>
          <w:bCs w:val="0"/>
          <w:sz w:val="22"/>
          <w:lang w:val="be-BY"/>
        </w:rPr>
        <w:t>Ҡ</w:t>
      </w:r>
      <w:r>
        <w:rPr>
          <w:rFonts w:ascii="Times New Roman" w:hAnsi="Times New Roman"/>
          <w:b w:val="0"/>
          <w:bCs w:val="0"/>
          <w:sz w:val="22"/>
          <w:lang w:val="be-BY"/>
        </w:rPr>
        <w:t xml:space="preserve">АЛКАШ АУЫЛ СОВЕТЫ     </w:t>
      </w:r>
      <w:r>
        <w:rPr>
          <w:rFonts w:ascii="Times New Roman" w:hAnsi="Times New Roman"/>
          <w:b w:val="0"/>
          <w:bCs w:val="0"/>
          <w:sz w:val="22"/>
          <w:lang w:val="be-BY"/>
        </w:rPr>
        <w:tab/>
      </w:r>
      <w:r>
        <w:rPr>
          <w:rFonts w:ascii="Times New Roman" w:hAnsi="Times New Roman"/>
          <w:b w:val="0"/>
          <w:bCs w:val="0"/>
          <w:sz w:val="22"/>
          <w:lang w:val="be-BY"/>
        </w:rPr>
        <w:tab/>
        <w:t xml:space="preserve">        </w:t>
      </w:r>
      <w:r>
        <w:rPr>
          <w:rFonts w:ascii="Times New Roman" w:hAnsi="Times New Roman"/>
          <w:b w:val="0"/>
          <w:bCs w:val="0"/>
          <w:sz w:val="22"/>
          <w:lang w:val="be-BY"/>
        </w:rPr>
        <w:tab/>
        <w:t xml:space="preserve">            </w:t>
      </w:r>
      <w:r>
        <w:rPr>
          <w:rFonts w:ascii="Times New Roman" w:hAnsi="Times New Roman"/>
          <w:b w:val="0"/>
          <w:bCs w:val="0"/>
          <w:sz w:val="22"/>
        </w:rPr>
        <w:t xml:space="preserve">  </w:t>
      </w:r>
      <w:r>
        <w:rPr>
          <w:rFonts w:ascii="Times New Roman" w:hAnsi="Times New Roman"/>
          <w:b w:val="0"/>
          <w:bCs w:val="0"/>
          <w:sz w:val="22"/>
          <w:lang w:val="be-BY"/>
        </w:rPr>
        <w:t>СТЕРЛИБАШЕВСКИЙ  РАЙОН</w:t>
      </w:r>
    </w:p>
    <w:p w14:paraId="1ED11112" w14:textId="77777777" w:rsidR="00A15D28" w:rsidRDefault="00A15D28" w:rsidP="00A15D28">
      <w:pPr>
        <w:pStyle w:val="3"/>
        <w:spacing w:line="240" w:lineRule="auto"/>
        <w:jc w:val="both"/>
        <w:rPr>
          <w:rFonts w:ascii="Cambria" w:hAnsi="Cambria"/>
          <w:sz w:val="22"/>
          <w:lang w:val="be-BY"/>
        </w:rPr>
      </w:pPr>
      <w:r>
        <w:rPr>
          <w:rFonts w:ascii="Times New Roman" w:hAnsi="Times New Roman"/>
          <w:b w:val="0"/>
          <w:bCs w:val="0"/>
          <w:sz w:val="22"/>
          <w:lang w:val="be-BY"/>
        </w:rPr>
        <w:t xml:space="preserve">АУЫЛ БИЛӘМӘҺЕ СОВЕТЫ          </w:t>
      </w:r>
      <w:r>
        <w:rPr>
          <w:rFonts w:ascii="Times New Roman" w:hAnsi="Times New Roman"/>
          <w:b w:val="0"/>
          <w:bCs w:val="0"/>
          <w:sz w:val="22"/>
        </w:rPr>
        <w:t xml:space="preserve">                                   </w:t>
      </w:r>
      <w:r>
        <w:rPr>
          <w:rFonts w:ascii="Times New Roman" w:hAnsi="Times New Roman"/>
          <w:b w:val="0"/>
          <w:bCs w:val="0"/>
          <w:sz w:val="22"/>
        </w:rPr>
        <w:tab/>
        <w:t xml:space="preserve">   </w:t>
      </w:r>
      <w:r>
        <w:rPr>
          <w:rFonts w:ascii="Times New Roman" w:hAnsi="Times New Roman"/>
          <w:b w:val="0"/>
          <w:bCs w:val="0"/>
          <w:sz w:val="22"/>
          <w:lang w:val="be-BY"/>
        </w:rPr>
        <w:t>РЕСПУБЛИКИ БАШКОРТОСТАН</w:t>
      </w:r>
      <w:r>
        <w:rPr>
          <w:sz w:val="22"/>
          <w:lang w:val="be-BY"/>
        </w:rPr>
        <w:t xml:space="preserve">      </w:t>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p>
    <w:p w14:paraId="5588A4EC" w14:textId="77777777" w:rsidR="00A15D28" w:rsidRDefault="00A15D28" w:rsidP="00A15D28">
      <w:pPr>
        <w:tabs>
          <w:tab w:val="left" w:pos="3600"/>
        </w:tabs>
        <w:spacing w:after="0" w:line="240" w:lineRule="auto"/>
        <w:jc w:val="both"/>
        <w:rPr>
          <w:rFonts w:ascii="Times New Roman" w:hAnsi="Times New Roman" w:cs="Times New Roman"/>
          <w:lang w:val="be-BY"/>
        </w:rPr>
      </w:pPr>
      <w:r>
        <w:rPr>
          <w:rFonts w:ascii="Times New Roman" w:hAnsi="Times New Roman" w:cs="Times New Roman"/>
          <w:lang w:val="be-BY"/>
        </w:rPr>
        <w:t>453171, Иҫке Кал</w:t>
      </w:r>
      <w:r>
        <w:rPr>
          <w:rFonts w:ascii="Times New Roman" w:hAnsi="Times New Roman" w:cs="Times New Roman"/>
          <w:lang w:val="en-US"/>
        </w:rPr>
        <w:t>k</w:t>
      </w:r>
      <w:r>
        <w:rPr>
          <w:rFonts w:ascii="Times New Roman" w:hAnsi="Times New Roman" w:cs="Times New Roman"/>
          <w:lang w:val="be-BY"/>
        </w:rPr>
        <w:t xml:space="preserve">аш ауылы, </w:t>
      </w:r>
      <w:r>
        <w:rPr>
          <w:rFonts w:ascii="Times New Roman" w:hAnsi="Times New Roman" w:cs="Times New Roman"/>
          <w:lang w:val="be-BY"/>
        </w:rPr>
        <w:tab/>
      </w:r>
      <w:r>
        <w:rPr>
          <w:rFonts w:ascii="Times New Roman" w:hAnsi="Times New Roman" w:cs="Times New Roman"/>
          <w:lang w:val="be-BY"/>
        </w:rPr>
        <w:tab/>
      </w:r>
      <w:r>
        <w:rPr>
          <w:rFonts w:ascii="Times New Roman" w:hAnsi="Times New Roman" w:cs="Times New Roman"/>
          <w:lang w:val="be-BY"/>
        </w:rPr>
        <w:tab/>
      </w:r>
      <w:r>
        <w:rPr>
          <w:rFonts w:ascii="Times New Roman" w:hAnsi="Times New Roman" w:cs="Times New Roman"/>
          <w:lang w:val="be-BY"/>
        </w:rPr>
        <w:tab/>
      </w:r>
      <w:r>
        <w:rPr>
          <w:rFonts w:ascii="Times New Roman" w:hAnsi="Times New Roman" w:cs="Times New Roman"/>
          <w:lang w:val="be-BY"/>
        </w:rPr>
        <w:tab/>
        <w:t xml:space="preserve">  453171, д.Старый Калкаш</w:t>
      </w:r>
    </w:p>
    <w:p w14:paraId="762BD337" w14:textId="77777777" w:rsidR="00A15D28" w:rsidRDefault="00A15D28" w:rsidP="00A15D28">
      <w:pPr>
        <w:spacing w:after="0" w:line="240" w:lineRule="auto"/>
        <w:jc w:val="both"/>
        <w:rPr>
          <w:rFonts w:ascii="Times New Roman" w:hAnsi="Times New Roman" w:cs="Times New Roman"/>
          <w:lang w:val="be-BY"/>
        </w:rPr>
      </w:pPr>
      <w:r>
        <w:rPr>
          <w:rFonts w:ascii="Times New Roman" w:hAnsi="Times New Roman" w:cs="Times New Roman"/>
        </w:rPr>
        <w:t>Й</w:t>
      </w:r>
      <w:r>
        <w:rPr>
          <w:rFonts w:ascii="Times New Roman" w:hAnsi="Times New Roman" w:cs="Times New Roman"/>
          <w:lang w:val="be-BY"/>
        </w:rPr>
        <w:t>ә</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lang w:val="be-BY"/>
        </w:rPr>
        <w:t>ә</w:t>
      </w:r>
      <w:r>
        <w:rPr>
          <w:rFonts w:ascii="Times New Roman" w:hAnsi="Times New Roman" w:cs="Times New Roman"/>
        </w:rPr>
        <w:t xml:space="preserve">р урамы,1а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ул. Молодёжная, 1а</w:t>
      </w:r>
    </w:p>
    <w:p w14:paraId="0A52CAE3" w14:textId="1FB03C49" w:rsidR="00A15D28" w:rsidRDefault="00A15D28" w:rsidP="00A15D28">
      <w:pPr>
        <w:pStyle w:val="a6"/>
        <w:rPr>
          <w:rFonts w:ascii="Times New Roman" w:hAnsi="Times New Roman"/>
        </w:rPr>
      </w:pPr>
      <w:r>
        <w:rPr>
          <w:noProof/>
          <w:lang w:val="ru-RU" w:eastAsia="ru-RU"/>
        </w:rPr>
        <mc:AlternateContent>
          <mc:Choice Requires="wps">
            <w:drawing>
              <wp:anchor distT="0" distB="0" distL="114300" distR="114300" simplePos="0" relativeHeight="251660288" behindDoc="0" locked="0" layoutInCell="1" allowOverlap="1" wp14:anchorId="0951B13B" wp14:editId="4B8746B4">
                <wp:simplePos x="0" y="0"/>
                <wp:positionH relativeFrom="column">
                  <wp:posOffset>-182880</wp:posOffset>
                </wp:positionH>
                <wp:positionV relativeFrom="paragraph">
                  <wp:posOffset>121920</wp:posOffset>
                </wp:positionV>
                <wp:extent cx="67437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pt" to="51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MFTgIAAFk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" strokeweight="1.5pt"/>
            </w:pict>
          </mc:Fallback>
        </mc:AlternateContent>
      </w:r>
      <w:r>
        <w:rPr>
          <w:rFonts w:ascii="Times New Roman" w:hAnsi="Times New Roman"/>
        </w:rPr>
        <w:t xml:space="preserve">  </w:t>
      </w:r>
    </w:p>
    <w:p w14:paraId="253E1B24" w14:textId="17547122" w:rsidR="00A15D28" w:rsidRDefault="00A15D28" w:rsidP="00A15D28">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5AA40227" w14:textId="77777777" w:rsidR="00A15D28" w:rsidRDefault="00A15D28" w:rsidP="00A15D28">
      <w:pPr>
        <w:jc w:val="center"/>
        <w:rPr>
          <w:rFonts w:ascii="Times New Roman" w:hAnsi="Times New Roman" w:cs="Times New Roman"/>
        </w:rPr>
      </w:pPr>
      <w:r>
        <w:rPr>
          <w:rFonts w:ascii="Times New Roman" w:hAnsi="Times New Roman" w:cs="Times New Roman"/>
        </w:rPr>
        <w:t>ΚАРАР</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ab/>
      </w:r>
      <w:r>
        <w:rPr>
          <w:rFonts w:ascii="Times New Roman" w:hAnsi="Times New Roman" w:cs="Times New Roman"/>
        </w:rPr>
        <w:t xml:space="preserve">                                                                       РЕШЕНИЕ</w:t>
      </w:r>
    </w:p>
    <w:p w14:paraId="60F37658" w14:textId="48A8BB02" w:rsidR="00A15D28" w:rsidRDefault="0000120B" w:rsidP="00A15D28">
      <w:pPr>
        <w:tabs>
          <w:tab w:val="left" w:pos="795"/>
        </w:tabs>
        <w:ind w:right="360"/>
        <w:jc w:val="center"/>
        <w:rPr>
          <w:rFonts w:ascii="Times New Roman" w:hAnsi="Times New Roman" w:cs="Times New Roman"/>
        </w:rPr>
      </w:pPr>
      <w:r>
        <w:rPr>
          <w:rFonts w:ascii="Times New Roman" w:hAnsi="Times New Roman" w:cs="Times New Roman"/>
        </w:rPr>
        <w:t>«06 » апрель</w:t>
      </w:r>
      <w:r w:rsidR="00A15D28">
        <w:rPr>
          <w:rFonts w:ascii="Times New Roman" w:hAnsi="Times New Roman" w:cs="Times New Roman"/>
        </w:rPr>
        <w:t xml:space="preserve">     2022    </w:t>
      </w:r>
      <w:proofErr w:type="spellStart"/>
      <w:r w:rsidR="00A15D28">
        <w:rPr>
          <w:rFonts w:ascii="Times New Roman" w:hAnsi="Times New Roman" w:cs="Times New Roman"/>
        </w:rPr>
        <w:t>йыл</w:t>
      </w:r>
      <w:proofErr w:type="spellEnd"/>
      <w:r w:rsidR="00A15D28">
        <w:rPr>
          <w:rFonts w:ascii="Times New Roman" w:hAnsi="Times New Roman" w:cs="Times New Roman"/>
        </w:rPr>
        <w:tab/>
        <w:t xml:space="preserve">     </w:t>
      </w:r>
      <w:r w:rsidR="00A15D28">
        <w:rPr>
          <w:rFonts w:ascii="Times New Roman" w:hAnsi="Times New Roman" w:cs="Times New Roman"/>
        </w:rPr>
        <w:tab/>
        <w:t xml:space="preserve">           № </w:t>
      </w:r>
      <w:r>
        <w:rPr>
          <w:rFonts w:ascii="Times New Roman" w:hAnsi="Times New Roman" w:cs="Times New Roman"/>
        </w:rPr>
        <w:t>100-2</w:t>
      </w:r>
      <w:r w:rsidR="00A15D28">
        <w:rPr>
          <w:rFonts w:ascii="Times New Roman" w:hAnsi="Times New Roman" w:cs="Times New Roman"/>
        </w:rPr>
        <w:t xml:space="preserve">                        «</w:t>
      </w:r>
      <w:r>
        <w:rPr>
          <w:rFonts w:ascii="Times New Roman" w:hAnsi="Times New Roman" w:cs="Times New Roman"/>
        </w:rPr>
        <w:t>06</w:t>
      </w:r>
      <w:r w:rsidR="00A15D28">
        <w:rPr>
          <w:rFonts w:ascii="Times New Roman" w:hAnsi="Times New Roman" w:cs="Times New Roman"/>
        </w:rPr>
        <w:t xml:space="preserve">_» </w:t>
      </w:r>
      <w:r>
        <w:rPr>
          <w:rFonts w:ascii="Times New Roman" w:hAnsi="Times New Roman" w:cs="Times New Roman"/>
        </w:rPr>
        <w:t>апреля</w:t>
      </w:r>
      <w:r w:rsidR="00A15D28">
        <w:rPr>
          <w:rFonts w:ascii="Times New Roman" w:hAnsi="Times New Roman" w:cs="Times New Roman"/>
        </w:rPr>
        <w:t>2022 года</w:t>
      </w:r>
    </w:p>
    <w:p w14:paraId="7710088C" w14:textId="77777777" w:rsidR="00A15D28" w:rsidRDefault="00A15D28" w:rsidP="00A15D28">
      <w:pPr>
        <w:keepNext/>
        <w:keepLines/>
        <w:spacing w:after="0" w:line="240" w:lineRule="auto"/>
        <w:jc w:val="center"/>
        <w:rPr>
          <w:rFonts w:ascii="Times New Roman" w:hAnsi="Times New Roman" w:cs="Times New Roman"/>
          <w:b/>
        </w:rPr>
      </w:pPr>
    </w:p>
    <w:p w14:paraId="3D24E95B" w14:textId="77777777" w:rsidR="00A15D28" w:rsidRDefault="00A15D28" w:rsidP="00A15D28">
      <w:pPr>
        <w:keepNext/>
        <w:tabs>
          <w:tab w:val="left" w:pos="-142"/>
          <w:tab w:val="left" w:pos="0"/>
        </w:tabs>
        <w:spacing w:after="0" w:line="276" w:lineRule="auto"/>
        <w:jc w:val="center"/>
        <w:rPr>
          <w:rFonts w:ascii="Times New Roman" w:hAnsi="Times New Roman" w:cs="Times New Roman"/>
          <w:bCs/>
          <w:color w:val="000000"/>
        </w:rPr>
      </w:pPr>
      <w:r>
        <w:rPr>
          <w:rFonts w:ascii="Times New Roman" w:hAnsi="Times New Roman" w:cs="Times New Roman"/>
          <w:bCs/>
          <w:color w:val="000000"/>
        </w:rPr>
        <w:t xml:space="preserve">О порядке оформления прав пользования муниципальным имуществом сельского поселения </w:t>
      </w:r>
      <w:proofErr w:type="spellStart"/>
      <w:r>
        <w:rPr>
          <w:rFonts w:ascii="Times New Roman" w:hAnsi="Times New Roman" w:cs="Times New Roman"/>
          <w:bCs/>
          <w:color w:val="000000"/>
        </w:rPr>
        <w:t>Старокалкашевскиц</w:t>
      </w:r>
      <w:proofErr w:type="spellEnd"/>
      <w:r>
        <w:rPr>
          <w:rFonts w:ascii="Times New Roman" w:hAnsi="Times New Roman" w:cs="Times New Roman"/>
          <w:bCs/>
          <w:color w:val="000000"/>
        </w:rPr>
        <w:t xml:space="preserve"> сельсовет муниципального района </w:t>
      </w:r>
      <w:proofErr w:type="spellStart"/>
      <w:r>
        <w:rPr>
          <w:rFonts w:ascii="Times New Roman" w:hAnsi="Times New Roman" w:cs="Times New Roman"/>
          <w:bCs/>
          <w:color w:val="000000"/>
        </w:rPr>
        <w:t>Стерлибашевский</w:t>
      </w:r>
      <w:proofErr w:type="spellEnd"/>
      <w:r>
        <w:rPr>
          <w:rFonts w:ascii="Times New Roman" w:hAnsi="Times New Roman" w:cs="Times New Roman"/>
          <w:bCs/>
          <w:color w:val="000000"/>
        </w:rPr>
        <w:t xml:space="preserve"> район Республики Башкортостан </w:t>
      </w:r>
    </w:p>
    <w:p w14:paraId="4C1923B2" w14:textId="77777777" w:rsidR="00A15D28" w:rsidRDefault="00A15D28" w:rsidP="00A15D28">
      <w:pPr>
        <w:keepNext/>
        <w:tabs>
          <w:tab w:val="left" w:pos="-142"/>
          <w:tab w:val="left" w:pos="0"/>
        </w:tabs>
        <w:spacing w:after="0" w:line="276" w:lineRule="auto"/>
        <w:jc w:val="center"/>
        <w:rPr>
          <w:rFonts w:ascii="Times New Roman" w:hAnsi="Times New Roman" w:cs="Times New Roman"/>
          <w:bCs/>
        </w:rPr>
      </w:pPr>
      <w:r>
        <w:rPr>
          <w:rFonts w:ascii="Times New Roman" w:hAnsi="Times New Roman" w:cs="Times New Roman"/>
          <w:bCs/>
          <w:color w:val="000000"/>
        </w:rPr>
        <w:t>и об определении годовой арендной платы</w:t>
      </w:r>
      <w:r>
        <w:rPr>
          <w:rFonts w:ascii="Times New Roman" w:hAnsi="Times New Roman" w:cs="Times New Roman"/>
          <w:bCs/>
        </w:rPr>
        <w:t xml:space="preserve"> за пользование муниципальным имуществом сельского поселения </w:t>
      </w:r>
      <w:proofErr w:type="spellStart"/>
      <w:r>
        <w:rPr>
          <w:rFonts w:ascii="Times New Roman" w:hAnsi="Times New Roman" w:cs="Times New Roman"/>
          <w:bCs/>
        </w:rPr>
        <w:t>Старокалкашевский</w:t>
      </w:r>
      <w:proofErr w:type="spellEnd"/>
      <w:r>
        <w:rPr>
          <w:rFonts w:ascii="Times New Roman" w:hAnsi="Times New Roman" w:cs="Times New Roman"/>
          <w:bCs/>
        </w:rPr>
        <w:t xml:space="preserve"> сельсовет муниципального района </w:t>
      </w:r>
      <w:proofErr w:type="spellStart"/>
      <w:r>
        <w:rPr>
          <w:rFonts w:ascii="Times New Roman" w:hAnsi="Times New Roman" w:cs="Times New Roman"/>
          <w:bCs/>
        </w:rPr>
        <w:t>Стерлибашевский</w:t>
      </w:r>
      <w:proofErr w:type="spellEnd"/>
      <w:r>
        <w:rPr>
          <w:rFonts w:ascii="Times New Roman" w:hAnsi="Times New Roman" w:cs="Times New Roman"/>
          <w:bCs/>
        </w:rPr>
        <w:t xml:space="preserve"> район </w:t>
      </w:r>
    </w:p>
    <w:p w14:paraId="7B7B431F" w14:textId="77777777" w:rsidR="00A15D28" w:rsidRDefault="00A15D28" w:rsidP="00A15D28">
      <w:pPr>
        <w:keepNext/>
        <w:tabs>
          <w:tab w:val="left" w:pos="-142"/>
          <w:tab w:val="left" w:pos="0"/>
        </w:tabs>
        <w:spacing w:after="0" w:line="276" w:lineRule="auto"/>
        <w:jc w:val="center"/>
        <w:rPr>
          <w:rFonts w:ascii="Times New Roman" w:hAnsi="Times New Roman" w:cs="Times New Roman"/>
          <w:bCs/>
          <w:color w:val="000000"/>
        </w:rPr>
      </w:pPr>
      <w:r>
        <w:rPr>
          <w:rFonts w:ascii="Times New Roman" w:hAnsi="Times New Roman" w:cs="Times New Roman"/>
          <w:bCs/>
        </w:rPr>
        <w:t>Республики Башкортостан</w:t>
      </w:r>
    </w:p>
    <w:p w14:paraId="42CAE5D6" w14:textId="77777777" w:rsidR="00A15D28" w:rsidRDefault="00A15D28" w:rsidP="00A15D28">
      <w:pPr>
        <w:tabs>
          <w:tab w:val="left" w:pos="375"/>
        </w:tabs>
        <w:rPr>
          <w:rFonts w:ascii="Times New Roman" w:hAnsi="Times New Roman" w:cs="Times New Roman"/>
        </w:rPr>
      </w:pPr>
      <w:r>
        <w:rPr>
          <w:rFonts w:ascii="Times New Roman" w:hAnsi="Times New Roman" w:cs="Times New Roman"/>
        </w:rPr>
        <w:tab/>
      </w:r>
    </w:p>
    <w:p w14:paraId="7CE01A08" w14:textId="77777777" w:rsidR="00A15D28" w:rsidRDefault="00A15D28" w:rsidP="00A15D28">
      <w:pPr>
        <w:keepNext/>
        <w:tabs>
          <w:tab w:val="left" w:pos="10206"/>
        </w:tabs>
        <w:spacing w:after="0" w:line="276" w:lineRule="auto"/>
        <w:ind w:right="-1" w:firstLine="567"/>
        <w:jc w:val="both"/>
        <w:rPr>
          <w:rFonts w:ascii="Times New Roman" w:hAnsi="Times New Roman" w:cs="Times New Roman"/>
          <w:color w:val="000000"/>
        </w:rPr>
      </w:pPr>
      <w:proofErr w:type="gramStart"/>
      <w:r>
        <w:rPr>
          <w:rFonts w:ascii="Times New Roman" w:hAnsi="Times New Roman" w:cs="Times New Roman"/>
        </w:rPr>
        <w:t>В соответствии с Федеральным законом Российской Федерации от 06 октября 2003 года № 131-ФЗ «Об общих принципах организации местного самоупра</w:t>
      </w:r>
      <w:bookmarkStart w:id="0" w:name="_GoBack"/>
      <w:r>
        <w:rPr>
          <w:rFonts w:ascii="Times New Roman" w:hAnsi="Times New Roman" w:cs="Times New Roman"/>
        </w:rPr>
        <w:t>в</w:t>
      </w:r>
      <w:bookmarkEnd w:id="0"/>
      <w:r>
        <w:rPr>
          <w:rFonts w:ascii="Times New Roman" w:hAnsi="Times New Roman" w:cs="Times New Roman"/>
        </w:rPr>
        <w:t>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w:t>
      </w:r>
      <w:proofErr w:type="gramEnd"/>
      <w:r>
        <w:rPr>
          <w:rFonts w:ascii="Times New Roman" w:hAnsi="Times New Roman" w:cs="Times New Roman"/>
        </w:rPr>
        <w:t xml:space="preserve"> Башкортостан» с внесенными изменениями,  </w:t>
      </w:r>
      <w:r>
        <w:rPr>
          <w:rFonts w:ascii="Times New Roman" w:hAnsi="Times New Roman" w:cs="Times New Roman"/>
          <w:color w:val="000000"/>
        </w:rPr>
        <w:t xml:space="preserve">Совет сельского поселения </w:t>
      </w:r>
      <w:proofErr w:type="spellStart"/>
      <w:r>
        <w:rPr>
          <w:rFonts w:ascii="Times New Roman" w:hAnsi="Times New Roman" w:cs="Times New Roman"/>
          <w:color w:val="000000"/>
        </w:rPr>
        <w:t>Старокалкашевский</w:t>
      </w:r>
      <w:proofErr w:type="spellEnd"/>
      <w:r>
        <w:rPr>
          <w:rFonts w:ascii="Times New Roman" w:hAnsi="Times New Roman" w:cs="Times New Roman"/>
          <w:color w:val="000000"/>
        </w:rPr>
        <w:t xml:space="preserve"> сельсовет муниципального района </w:t>
      </w:r>
      <w:proofErr w:type="spellStart"/>
      <w:r>
        <w:rPr>
          <w:rFonts w:ascii="Times New Roman" w:hAnsi="Times New Roman" w:cs="Times New Roman"/>
          <w:color w:val="000000"/>
        </w:rPr>
        <w:t>Стерлибашевский</w:t>
      </w:r>
      <w:proofErr w:type="spellEnd"/>
      <w:r>
        <w:rPr>
          <w:rFonts w:ascii="Times New Roman" w:hAnsi="Times New Roman" w:cs="Times New Roman"/>
          <w:color w:val="000000"/>
        </w:rPr>
        <w:t xml:space="preserve"> район Республики Башкортостан решил:</w:t>
      </w:r>
    </w:p>
    <w:p w14:paraId="3C539633" w14:textId="77777777" w:rsidR="00A15D28" w:rsidRDefault="00A15D28" w:rsidP="00A15D28">
      <w:pPr>
        <w:tabs>
          <w:tab w:val="left" w:pos="10206"/>
        </w:tabs>
        <w:spacing w:after="0"/>
        <w:ind w:right="-1" w:firstLine="567"/>
        <w:jc w:val="both"/>
        <w:rPr>
          <w:rFonts w:ascii="Times New Roman" w:hAnsi="Times New Roman" w:cs="Times New Roman"/>
        </w:rPr>
      </w:pPr>
      <w:r>
        <w:rPr>
          <w:rFonts w:ascii="Times New Roman" w:hAnsi="Times New Roman" w:cs="Times New Roman"/>
        </w:rPr>
        <w:t>1. Утвердить прилагаемые:</w:t>
      </w:r>
    </w:p>
    <w:p w14:paraId="6DB5EE94" w14:textId="77777777" w:rsidR="00A15D28" w:rsidRDefault="00A15D28" w:rsidP="00A15D28">
      <w:pPr>
        <w:tabs>
          <w:tab w:val="left" w:pos="10206"/>
        </w:tabs>
        <w:spacing w:after="0"/>
        <w:ind w:right="-1" w:firstLine="567"/>
        <w:jc w:val="both"/>
        <w:rPr>
          <w:rFonts w:ascii="Times New Roman" w:hAnsi="Times New Roman" w:cs="Times New Roman"/>
        </w:rPr>
      </w:pPr>
      <w:r>
        <w:rPr>
          <w:rFonts w:ascii="Times New Roman" w:hAnsi="Times New Roman" w:cs="Times New Roman"/>
        </w:rPr>
        <w:t xml:space="preserve">1.1. Порядок оформления прав пользования муниципальным имуществом </w:t>
      </w:r>
      <w:r>
        <w:rPr>
          <w:rFonts w:ascii="Times New Roman" w:hAnsi="Times New Roman" w:cs="Times New Roman"/>
          <w:color w:val="000000"/>
        </w:rPr>
        <w:t xml:space="preserve">сельского поселения </w:t>
      </w:r>
      <w:proofErr w:type="spellStart"/>
      <w:r>
        <w:rPr>
          <w:rFonts w:ascii="Times New Roman" w:hAnsi="Times New Roman" w:cs="Times New Roman"/>
          <w:color w:val="000000"/>
        </w:rPr>
        <w:t>Старокалкашевский</w:t>
      </w:r>
      <w:proofErr w:type="spellEnd"/>
      <w:r>
        <w:rPr>
          <w:rFonts w:ascii="Times New Roman" w:hAnsi="Times New Roman" w:cs="Times New Roman"/>
          <w:color w:val="000000"/>
        </w:rPr>
        <w:t xml:space="preserve"> сельсовет</w:t>
      </w:r>
      <w:r>
        <w:rPr>
          <w:rFonts w:ascii="Times New Roman" w:hAnsi="Times New Roman" w:cs="Times New Roman"/>
        </w:rPr>
        <w:t xml:space="preserve"> муниципального района </w:t>
      </w:r>
      <w:proofErr w:type="spellStart"/>
      <w:r>
        <w:rPr>
          <w:rFonts w:ascii="Times New Roman" w:hAnsi="Times New Roman" w:cs="Times New Roman"/>
        </w:rPr>
        <w:t>Стерлибашевский</w:t>
      </w:r>
      <w:proofErr w:type="spellEnd"/>
      <w:r>
        <w:rPr>
          <w:rFonts w:ascii="Times New Roman" w:hAnsi="Times New Roman" w:cs="Times New Roman"/>
        </w:rPr>
        <w:t xml:space="preserve"> район Республики Башкортостан согласно приложению №1;</w:t>
      </w:r>
    </w:p>
    <w:p w14:paraId="778E8B9D" w14:textId="77777777" w:rsidR="00A15D28" w:rsidRDefault="00A15D28" w:rsidP="00A15D28">
      <w:pPr>
        <w:tabs>
          <w:tab w:val="left" w:pos="10206"/>
        </w:tabs>
        <w:spacing w:after="0"/>
        <w:ind w:right="-1" w:firstLine="567"/>
        <w:jc w:val="both"/>
        <w:rPr>
          <w:rFonts w:ascii="Times New Roman" w:hAnsi="Times New Roman" w:cs="Times New Roman"/>
        </w:rPr>
      </w:pPr>
      <w:r>
        <w:rPr>
          <w:rFonts w:ascii="Times New Roman" w:hAnsi="Times New Roman" w:cs="Times New Roman"/>
        </w:rPr>
        <w:t xml:space="preserve">1.2. Методику определения годовой арендной платы за пользование муниципальным имуществом </w:t>
      </w:r>
      <w:r>
        <w:rPr>
          <w:rFonts w:ascii="Times New Roman" w:hAnsi="Times New Roman" w:cs="Times New Roman"/>
          <w:color w:val="000000"/>
        </w:rPr>
        <w:t xml:space="preserve">сельского поселения </w:t>
      </w:r>
      <w:proofErr w:type="spellStart"/>
      <w:r>
        <w:rPr>
          <w:rFonts w:ascii="Times New Roman" w:hAnsi="Times New Roman" w:cs="Times New Roman"/>
          <w:color w:val="000000"/>
        </w:rPr>
        <w:t>Старокалкашевский</w:t>
      </w:r>
      <w:proofErr w:type="spellEnd"/>
      <w:r>
        <w:rPr>
          <w:rFonts w:ascii="Times New Roman" w:hAnsi="Times New Roman" w:cs="Times New Roman"/>
          <w:color w:val="000000"/>
        </w:rPr>
        <w:t xml:space="preserve"> сельсовет</w:t>
      </w:r>
      <w:r>
        <w:rPr>
          <w:rFonts w:ascii="Times New Roman" w:hAnsi="Times New Roman" w:cs="Times New Roman"/>
        </w:rPr>
        <w:t xml:space="preserve"> муниципального района </w:t>
      </w:r>
      <w:proofErr w:type="spellStart"/>
      <w:r>
        <w:rPr>
          <w:rFonts w:ascii="Times New Roman" w:hAnsi="Times New Roman" w:cs="Times New Roman"/>
        </w:rPr>
        <w:t>Стерлибашевский</w:t>
      </w:r>
      <w:proofErr w:type="spellEnd"/>
      <w:r>
        <w:rPr>
          <w:rFonts w:ascii="Times New Roman" w:hAnsi="Times New Roman" w:cs="Times New Roman"/>
        </w:rPr>
        <w:t xml:space="preserve"> район Республики Башкортостан согласно приложению №2.</w:t>
      </w:r>
    </w:p>
    <w:p w14:paraId="328EFCF3" w14:textId="77777777" w:rsidR="00A15D28" w:rsidRDefault="00A15D28" w:rsidP="00A15D28">
      <w:pPr>
        <w:tabs>
          <w:tab w:val="left" w:pos="10206"/>
        </w:tabs>
        <w:spacing w:after="0"/>
        <w:ind w:right="-1" w:firstLine="567"/>
        <w:jc w:val="both"/>
        <w:rPr>
          <w:rFonts w:ascii="Times New Roman" w:hAnsi="Times New Roman" w:cs="Times New Roman"/>
        </w:rPr>
      </w:pPr>
      <w:r>
        <w:rPr>
          <w:rFonts w:ascii="Times New Roman" w:hAnsi="Times New Roman" w:cs="Times New Roman"/>
        </w:rPr>
        <w:t>2. Признать утратившими силу:</w:t>
      </w:r>
    </w:p>
    <w:p w14:paraId="328AB3F2" w14:textId="77777777" w:rsidR="00A15D28" w:rsidRDefault="00A15D28" w:rsidP="00A15D28">
      <w:pPr>
        <w:tabs>
          <w:tab w:val="left" w:pos="-142"/>
          <w:tab w:val="left" w:pos="0"/>
        </w:tabs>
        <w:spacing w:after="0"/>
        <w:ind w:right="-1"/>
        <w:jc w:val="both"/>
        <w:rPr>
          <w:rFonts w:ascii="Times New Roman" w:hAnsi="Times New Roman" w:cs="Times New Roman"/>
          <w:bCs/>
        </w:rPr>
      </w:pPr>
      <w:proofErr w:type="gramStart"/>
      <w:r>
        <w:rPr>
          <w:rFonts w:ascii="Times New Roman" w:hAnsi="Times New Roman" w:cs="Times New Roman"/>
        </w:rPr>
        <w:t xml:space="preserve">- решение Совета </w:t>
      </w:r>
      <w:r>
        <w:rPr>
          <w:rFonts w:ascii="Times New Roman" w:hAnsi="Times New Roman" w:cs="Times New Roman"/>
          <w:color w:val="000000"/>
        </w:rPr>
        <w:t xml:space="preserve">сельского поселения </w:t>
      </w:r>
      <w:proofErr w:type="spellStart"/>
      <w:r>
        <w:rPr>
          <w:rFonts w:ascii="Times New Roman" w:hAnsi="Times New Roman" w:cs="Times New Roman"/>
          <w:color w:val="000000"/>
        </w:rPr>
        <w:t>Старокалкашевский</w:t>
      </w:r>
      <w:proofErr w:type="spellEnd"/>
      <w:r>
        <w:rPr>
          <w:rFonts w:ascii="Times New Roman" w:hAnsi="Times New Roman" w:cs="Times New Roman"/>
          <w:color w:val="000000"/>
        </w:rPr>
        <w:t xml:space="preserve"> сельсовет муниципального района </w:t>
      </w:r>
      <w:proofErr w:type="spellStart"/>
      <w:r>
        <w:rPr>
          <w:rFonts w:ascii="Times New Roman" w:hAnsi="Times New Roman" w:cs="Times New Roman"/>
          <w:color w:val="000000"/>
        </w:rPr>
        <w:t>Стерлибашевский</w:t>
      </w:r>
      <w:proofErr w:type="spellEnd"/>
      <w:r>
        <w:rPr>
          <w:rFonts w:ascii="Times New Roman" w:hAnsi="Times New Roman" w:cs="Times New Roman"/>
          <w:color w:val="000000"/>
        </w:rPr>
        <w:t xml:space="preserve"> район Республики Башкортостан от 29</w:t>
      </w:r>
      <w:r>
        <w:rPr>
          <w:rFonts w:ascii="Times New Roman" w:hAnsi="Times New Roman" w:cs="Times New Roman"/>
          <w:bCs/>
          <w:color w:val="000000"/>
        </w:rPr>
        <w:t xml:space="preserve">.05.2019 года №109-2 </w:t>
      </w:r>
      <w:r>
        <w:rPr>
          <w:rFonts w:ascii="Times New Roman" w:hAnsi="Times New Roman" w:cs="Times New Roman"/>
          <w:color w:val="000000"/>
        </w:rPr>
        <w:t>«</w:t>
      </w:r>
      <w:r>
        <w:rPr>
          <w:rFonts w:ascii="Times New Roman" w:hAnsi="Times New Roman" w:cs="Times New Roman"/>
          <w:bCs/>
          <w:color w:val="000000"/>
        </w:rPr>
        <w:t xml:space="preserve">О порядке оформления прав пользования муниципальным имуществом </w:t>
      </w:r>
      <w:r>
        <w:rPr>
          <w:rFonts w:ascii="Times New Roman" w:hAnsi="Times New Roman" w:cs="Times New Roman"/>
          <w:color w:val="000000"/>
        </w:rPr>
        <w:t xml:space="preserve">сельского поселения </w:t>
      </w:r>
      <w:proofErr w:type="spellStart"/>
      <w:r>
        <w:rPr>
          <w:rFonts w:ascii="Times New Roman" w:hAnsi="Times New Roman" w:cs="Times New Roman"/>
          <w:color w:val="000000"/>
        </w:rPr>
        <w:t>Старокалкашевский</w:t>
      </w:r>
      <w:proofErr w:type="spellEnd"/>
      <w:r>
        <w:rPr>
          <w:rFonts w:ascii="Times New Roman" w:hAnsi="Times New Roman" w:cs="Times New Roman"/>
          <w:color w:val="000000"/>
        </w:rPr>
        <w:t xml:space="preserve"> сельсовет</w:t>
      </w:r>
      <w:r>
        <w:rPr>
          <w:rFonts w:ascii="Times New Roman" w:hAnsi="Times New Roman" w:cs="Times New Roman"/>
          <w:bCs/>
          <w:color w:val="000000"/>
        </w:rPr>
        <w:t xml:space="preserve"> муниципального района </w:t>
      </w:r>
      <w:proofErr w:type="spellStart"/>
      <w:r>
        <w:rPr>
          <w:rFonts w:ascii="Times New Roman" w:hAnsi="Times New Roman" w:cs="Times New Roman"/>
          <w:bCs/>
          <w:color w:val="000000"/>
        </w:rPr>
        <w:t>Стерлибашевский</w:t>
      </w:r>
      <w:proofErr w:type="spellEnd"/>
      <w:r>
        <w:rPr>
          <w:rFonts w:ascii="Times New Roman" w:hAnsi="Times New Roman" w:cs="Times New Roman"/>
          <w:bCs/>
          <w:color w:val="000000"/>
        </w:rPr>
        <w:t xml:space="preserve"> район Республики Башкортостан, о порядке учета и ведения Реестра муниципального имущества </w:t>
      </w:r>
      <w:r>
        <w:rPr>
          <w:rFonts w:ascii="Times New Roman" w:hAnsi="Times New Roman" w:cs="Times New Roman"/>
          <w:color w:val="000000"/>
        </w:rPr>
        <w:t xml:space="preserve">сельского поселения </w:t>
      </w:r>
      <w:proofErr w:type="spellStart"/>
      <w:r>
        <w:rPr>
          <w:rFonts w:ascii="Times New Roman" w:hAnsi="Times New Roman" w:cs="Times New Roman"/>
          <w:color w:val="000000"/>
        </w:rPr>
        <w:t>Старокалкашевский</w:t>
      </w:r>
      <w:proofErr w:type="spellEnd"/>
      <w:r>
        <w:rPr>
          <w:rFonts w:ascii="Times New Roman" w:hAnsi="Times New Roman" w:cs="Times New Roman"/>
          <w:color w:val="000000"/>
        </w:rPr>
        <w:t xml:space="preserve"> сельсовет</w:t>
      </w:r>
      <w:r>
        <w:rPr>
          <w:rFonts w:ascii="Times New Roman" w:hAnsi="Times New Roman" w:cs="Times New Roman"/>
          <w:bCs/>
          <w:color w:val="000000"/>
        </w:rPr>
        <w:t xml:space="preserve"> муниципального района </w:t>
      </w:r>
      <w:proofErr w:type="spellStart"/>
      <w:r>
        <w:rPr>
          <w:rFonts w:ascii="Times New Roman" w:hAnsi="Times New Roman" w:cs="Times New Roman"/>
          <w:bCs/>
          <w:color w:val="000000"/>
        </w:rPr>
        <w:t>Стерлибашевский</w:t>
      </w:r>
      <w:proofErr w:type="spellEnd"/>
      <w:r>
        <w:rPr>
          <w:rFonts w:ascii="Times New Roman" w:hAnsi="Times New Roman" w:cs="Times New Roman"/>
          <w:bCs/>
          <w:color w:val="000000"/>
        </w:rPr>
        <w:t xml:space="preserve"> район Республики Башкортостан и об определении годовой арендной платы</w:t>
      </w:r>
      <w:r>
        <w:rPr>
          <w:rFonts w:ascii="Times New Roman" w:hAnsi="Times New Roman" w:cs="Times New Roman"/>
          <w:bCs/>
        </w:rPr>
        <w:t xml:space="preserve"> за пользование муниципальным</w:t>
      </w:r>
      <w:proofErr w:type="gramEnd"/>
      <w:r>
        <w:rPr>
          <w:rFonts w:ascii="Times New Roman" w:hAnsi="Times New Roman" w:cs="Times New Roman"/>
          <w:bCs/>
        </w:rPr>
        <w:t xml:space="preserve"> имуществом </w:t>
      </w:r>
      <w:r>
        <w:rPr>
          <w:rFonts w:ascii="Times New Roman" w:hAnsi="Times New Roman" w:cs="Times New Roman"/>
          <w:color w:val="000000"/>
        </w:rPr>
        <w:t xml:space="preserve">сельского поселения </w:t>
      </w:r>
      <w:proofErr w:type="spellStart"/>
      <w:r>
        <w:rPr>
          <w:rFonts w:ascii="Times New Roman" w:hAnsi="Times New Roman" w:cs="Times New Roman"/>
          <w:color w:val="000000"/>
        </w:rPr>
        <w:t>Старокалкашевский</w:t>
      </w:r>
      <w:proofErr w:type="spellEnd"/>
      <w:r>
        <w:rPr>
          <w:rFonts w:ascii="Times New Roman" w:hAnsi="Times New Roman" w:cs="Times New Roman"/>
          <w:color w:val="000000"/>
        </w:rPr>
        <w:t xml:space="preserve"> сельсовет</w:t>
      </w:r>
      <w:r>
        <w:rPr>
          <w:rFonts w:ascii="Times New Roman" w:hAnsi="Times New Roman" w:cs="Times New Roman"/>
          <w:bCs/>
        </w:rPr>
        <w:t xml:space="preserve"> муниципального района </w:t>
      </w:r>
      <w:proofErr w:type="spellStart"/>
      <w:r>
        <w:rPr>
          <w:rFonts w:ascii="Times New Roman" w:hAnsi="Times New Roman" w:cs="Times New Roman"/>
          <w:bCs/>
        </w:rPr>
        <w:t>Стерлибашевский</w:t>
      </w:r>
      <w:proofErr w:type="spellEnd"/>
      <w:r>
        <w:rPr>
          <w:rFonts w:ascii="Times New Roman" w:hAnsi="Times New Roman" w:cs="Times New Roman"/>
          <w:bCs/>
        </w:rPr>
        <w:t xml:space="preserve"> район Республики Башкортостан</w:t>
      </w:r>
      <w:r>
        <w:rPr>
          <w:rFonts w:ascii="Times New Roman" w:hAnsi="Times New Roman" w:cs="Times New Roman"/>
          <w:color w:val="000000"/>
        </w:rPr>
        <w:t>»;</w:t>
      </w:r>
    </w:p>
    <w:p w14:paraId="0E261133" w14:textId="77777777" w:rsidR="00A15D28" w:rsidRDefault="00A15D28" w:rsidP="00A15D28">
      <w:pPr>
        <w:tabs>
          <w:tab w:val="left" w:pos="10206"/>
        </w:tabs>
        <w:spacing w:after="0"/>
        <w:ind w:right="-1" w:firstLine="567"/>
        <w:jc w:val="both"/>
        <w:rPr>
          <w:rFonts w:ascii="Times New Roman" w:hAnsi="Times New Roman" w:cs="Times New Roman"/>
          <w:bCs/>
          <w:color w:val="000000"/>
        </w:rPr>
      </w:pPr>
      <w:r>
        <w:rPr>
          <w:rFonts w:ascii="Times New Roman" w:hAnsi="Times New Roman" w:cs="Times New Roman"/>
        </w:rPr>
        <w:t>3. Настоящее решение вступает в силу с момента подписания и распространяет свое действие с 01.01.2022 года.</w:t>
      </w:r>
      <w:r>
        <w:rPr>
          <w:rFonts w:ascii="Times New Roman" w:hAnsi="Times New Roman" w:cs="Times New Roman"/>
          <w:bCs/>
          <w:color w:val="000000"/>
        </w:rPr>
        <w:t xml:space="preserve"> </w:t>
      </w:r>
    </w:p>
    <w:p w14:paraId="656E938A" w14:textId="77777777" w:rsidR="00A15D28" w:rsidRDefault="00A15D28" w:rsidP="00A15D28">
      <w:pPr>
        <w:keepNext/>
        <w:spacing w:after="0" w:line="276" w:lineRule="auto"/>
        <w:ind w:firstLine="567"/>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исполнением настоящего решения возложить на постоянную комиссию Совета муниципального района </w:t>
      </w:r>
      <w:proofErr w:type="spellStart"/>
      <w:r>
        <w:rPr>
          <w:rFonts w:ascii="Times New Roman" w:hAnsi="Times New Roman" w:cs="Times New Roman"/>
          <w:color w:val="000000"/>
        </w:rPr>
        <w:t>Стерлибашевский</w:t>
      </w:r>
      <w:proofErr w:type="spellEnd"/>
      <w:r>
        <w:rPr>
          <w:rFonts w:ascii="Times New Roman" w:hAnsi="Times New Roman" w:cs="Times New Roman"/>
          <w:color w:val="000000"/>
        </w:rPr>
        <w:t xml:space="preserve"> район Республики Башкортостан по бюджету, налогам, вопросам муниципальной собственности</w:t>
      </w:r>
      <w:r>
        <w:rPr>
          <w:rFonts w:ascii="Times New Roman" w:hAnsi="Times New Roman" w:cs="Times New Roman"/>
          <w:color w:val="000000"/>
          <w:lang w:val="ba-RU"/>
        </w:rPr>
        <w:t xml:space="preserve">, </w:t>
      </w:r>
      <w:r>
        <w:rPr>
          <w:rFonts w:ascii="Times New Roman" w:hAnsi="Times New Roman" w:cs="Times New Roman"/>
          <w:color w:val="000000"/>
        </w:rPr>
        <w:t>по развитию предпринимательства</w:t>
      </w:r>
      <w:r>
        <w:rPr>
          <w:rFonts w:ascii="Times New Roman" w:hAnsi="Times New Roman" w:cs="Times New Roman"/>
          <w:color w:val="000000"/>
          <w:lang w:val="ba-RU"/>
        </w:rPr>
        <w:t>,</w:t>
      </w:r>
      <w:r>
        <w:rPr>
          <w:rFonts w:ascii="Times New Roman" w:hAnsi="Times New Roman" w:cs="Times New Roman"/>
          <w:color w:val="000000"/>
        </w:rPr>
        <w:t xml:space="preserve"> благоустройству и эк</w:t>
      </w:r>
      <w:r>
        <w:rPr>
          <w:rFonts w:ascii="Times New Roman" w:hAnsi="Times New Roman" w:cs="Times New Roman"/>
          <w:color w:val="000000"/>
          <w:lang w:val="ba-RU"/>
        </w:rPr>
        <w:t>ологии (</w:t>
      </w:r>
      <w:r>
        <w:rPr>
          <w:rFonts w:ascii="Times New Roman" w:hAnsi="Times New Roman" w:cs="Times New Roman"/>
          <w:color w:val="000000"/>
        </w:rPr>
        <w:t xml:space="preserve">председатель </w:t>
      </w:r>
      <w:r>
        <w:rPr>
          <w:rFonts w:ascii="Times New Roman" w:hAnsi="Times New Roman" w:cs="Times New Roman"/>
          <w:color w:val="000000"/>
          <w:lang w:val="ba-RU"/>
        </w:rPr>
        <w:t>Насыров С.З.</w:t>
      </w:r>
      <w:r>
        <w:rPr>
          <w:rFonts w:ascii="Times New Roman" w:hAnsi="Times New Roman" w:cs="Times New Roman"/>
          <w:color w:val="000000"/>
        </w:rPr>
        <w:t>).</w:t>
      </w:r>
    </w:p>
    <w:p w14:paraId="5E1EEFF2" w14:textId="77777777" w:rsidR="00A15D28" w:rsidRDefault="00A15D28" w:rsidP="00A15D28">
      <w:pPr>
        <w:tabs>
          <w:tab w:val="left" w:pos="9355"/>
          <w:tab w:val="left" w:pos="9720"/>
          <w:tab w:val="left" w:pos="10206"/>
        </w:tabs>
        <w:spacing w:after="0"/>
        <w:ind w:right="-1" w:firstLine="567"/>
        <w:jc w:val="both"/>
        <w:rPr>
          <w:rFonts w:ascii="Times New Roman" w:hAnsi="Times New Roman" w:cs="Times New Roman"/>
        </w:rPr>
      </w:pPr>
    </w:p>
    <w:p w14:paraId="63E7F672" w14:textId="77777777" w:rsidR="00A15D28" w:rsidRDefault="00A15D28" w:rsidP="00A15D28">
      <w:pPr>
        <w:pStyle w:val="ConsPlusNormal"/>
        <w:widowControl/>
        <w:tabs>
          <w:tab w:val="left" w:pos="0"/>
          <w:tab w:val="left" w:pos="900"/>
          <w:tab w:val="left" w:pos="10206"/>
        </w:tabs>
        <w:ind w:right="-1" w:firstLine="567"/>
        <w:jc w:val="both"/>
        <w:rPr>
          <w:rFonts w:ascii="Times New Roman" w:hAnsi="Times New Roman" w:cs="Times New Roman"/>
          <w:sz w:val="22"/>
          <w:szCs w:val="22"/>
        </w:rPr>
      </w:pPr>
    </w:p>
    <w:p w14:paraId="54E663F5" w14:textId="77777777" w:rsidR="00A15D28" w:rsidRDefault="00A15D28" w:rsidP="00A15D28">
      <w:pPr>
        <w:tabs>
          <w:tab w:val="left" w:pos="0"/>
        </w:tabs>
        <w:ind w:right="-1"/>
        <w:jc w:val="both"/>
        <w:rPr>
          <w:rFonts w:ascii="Times New Roman" w:hAnsi="Times New Roman" w:cs="Times New Roman"/>
        </w:rPr>
      </w:pPr>
      <w:r>
        <w:rPr>
          <w:rFonts w:ascii="Times New Roman" w:hAnsi="Times New Roman" w:cs="Times New Roman"/>
          <w:lang w:val="ba-RU"/>
        </w:rPr>
        <w:t>Глава сельского поселения</w:t>
      </w:r>
      <w:r>
        <w:rPr>
          <w:rFonts w:ascii="Times New Roman" w:hAnsi="Times New Roman" w:cs="Times New Roman"/>
          <w:lang w:val="ba-RU"/>
        </w:rPr>
        <w:tab/>
      </w:r>
      <w:r>
        <w:rPr>
          <w:rFonts w:ascii="Times New Roman" w:hAnsi="Times New Roman" w:cs="Times New Roman"/>
          <w:lang w:val="ba-RU"/>
        </w:rPr>
        <w:tab/>
      </w:r>
      <w:r>
        <w:rPr>
          <w:rFonts w:ascii="Times New Roman" w:hAnsi="Times New Roman" w:cs="Times New Roman"/>
          <w:lang w:val="ba-RU"/>
        </w:rPr>
        <w:tab/>
      </w:r>
      <w:r>
        <w:rPr>
          <w:rFonts w:ascii="Times New Roman" w:hAnsi="Times New Roman" w:cs="Times New Roman"/>
          <w:lang w:val="ba-RU"/>
        </w:rPr>
        <w:tab/>
      </w:r>
      <w:r>
        <w:rPr>
          <w:rFonts w:ascii="Times New Roman" w:hAnsi="Times New Roman" w:cs="Times New Roman"/>
          <w:lang w:val="ba-RU"/>
        </w:rPr>
        <w:tab/>
      </w:r>
      <w:r>
        <w:rPr>
          <w:rFonts w:ascii="Times New Roman" w:hAnsi="Times New Roman" w:cs="Times New Roman"/>
          <w:lang w:val="ba-RU"/>
        </w:rPr>
        <w:tab/>
      </w:r>
      <w:r>
        <w:rPr>
          <w:rFonts w:ascii="Times New Roman" w:hAnsi="Times New Roman" w:cs="Times New Roman"/>
          <w:lang w:val="ba-RU"/>
        </w:rPr>
        <w:tab/>
      </w:r>
      <w:r>
        <w:rPr>
          <w:rFonts w:ascii="Times New Roman" w:hAnsi="Times New Roman" w:cs="Times New Roman"/>
          <w:lang w:val="ba-RU"/>
        </w:rPr>
        <w:tab/>
        <w:t>А.З.Кутлушин</w:t>
      </w:r>
    </w:p>
    <w:p w14:paraId="2595811A" w14:textId="77777777" w:rsidR="00A15D28" w:rsidRDefault="00A15D28" w:rsidP="00A15D28">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270"/>
        <w:gridCol w:w="5678"/>
      </w:tblGrid>
      <w:tr w:rsidR="00896668" w:rsidRPr="00896668" w14:paraId="7CE5374E" w14:textId="77777777" w:rsidTr="005B3648">
        <w:tc>
          <w:tcPr>
            <w:tcW w:w="2258" w:type="dxa"/>
          </w:tcPr>
          <w:p w14:paraId="38193609" w14:textId="77777777" w:rsidR="00896668" w:rsidRPr="00896668" w:rsidRDefault="00896668" w:rsidP="00F63A54">
            <w:pPr>
              <w:autoSpaceDE w:val="0"/>
              <w:autoSpaceDN w:val="0"/>
              <w:adjustRightInd w:val="0"/>
              <w:rPr>
                <w:rFonts w:ascii="Times New Roman" w:hAnsi="Times New Roman" w:cs="Times New Roman"/>
              </w:rPr>
            </w:pPr>
          </w:p>
        </w:tc>
        <w:tc>
          <w:tcPr>
            <w:tcW w:w="2270" w:type="dxa"/>
          </w:tcPr>
          <w:p w14:paraId="65636C34" w14:textId="77777777" w:rsidR="00896668" w:rsidRPr="00896668" w:rsidRDefault="00896668" w:rsidP="00270612">
            <w:pPr>
              <w:autoSpaceDE w:val="0"/>
              <w:autoSpaceDN w:val="0"/>
              <w:adjustRightInd w:val="0"/>
              <w:rPr>
                <w:rFonts w:ascii="Times New Roman" w:hAnsi="Times New Roman" w:cs="Times New Roman"/>
              </w:rPr>
            </w:pPr>
          </w:p>
        </w:tc>
        <w:tc>
          <w:tcPr>
            <w:tcW w:w="5678" w:type="dxa"/>
          </w:tcPr>
          <w:p w14:paraId="1EC73EE2" w14:textId="77777777" w:rsidR="005B3648" w:rsidRDefault="005B3648" w:rsidP="00270612">
            <w:pPr>
              <w:autoSpaceDE w:val="0"/>
              <w:autoSpaceDN w:val="0"/>
              <w:adjustRightInd w:val="0"/>
              <w:rPr>
                <w:rFonts w:ascii="Times New Roman" w:hAnsi="Times New Roman" w:cs="Times New Roman"/>
              </w:rPr>
            </w:pPr>
          </w:p>
          <w:p w14:paraId="767CA816" w14:textId="77777777" w:rsidR="006A1B69" w:rsidRDefault="006A1B69" w:rsidP="00270612">
            <w:pPr>
              <w:autoSpaceDE w:val="0"/>
              <w:autoSpaceDN w:val="0"/>
              <w:adjustRightInd w:val="0"/>
              <w:rPr>
                <w:rFonts w:ascii="Times New Roman" w:hAnsi="Times New Roman" w:cs="Times New Roman"/>
              </w:rPr>
            </w:pPr>
          </w:p>
          <w:p w14:paraId="1928BD4D" w14:textId="77777777" w:rsidR="006A1B69" w:rsidRDefault="006A1B69" w:rsidP="00270612">
            <w:pPr>
              <w:autoSpaceDE w:val="0"/>
              <w:autoSpaceDN w:val="0"/>
              <w:adjustRightInd w:val="0"/>
              <w:rPr>
                <w:rFonts w:ascii="Times New Roman" w:hAnsi="Times New Roman" w:cs="Times New Roman"/>
              </w:rPr>
            </w:pPr>
          </w:p>
          <w:p w14:paraId="4AF2E03B" w14:textId="77777777" w:rsidR="006A1B69" w:rsidRDefault="006A1B69" w:rsidP="00270612">
            <w:pPr>
              <w:autoSpaceDE w:val="0"/>
              <w:autoSpaceDN w:val="0"/>
              <w:adjustRightInd w:val="0"/>
              <w:rPr>
                <w:rFonts w:ascii="Times New Roman" w:hAnsi="Times New Roman" w:cs="Times New Roman"/>
              </w:rPr>
            </w:pPr>
          </w:p>
          <w:p w14:paraId="70A70F3D" w14:textId="77777777" w:rsidR="006A1B69" w:rsidRDefault="006A1B69" w:rsidP="00270612">
            <w:pPr>
              <w:autoSpaceDE w:val="0"/>
              <w:autoSpaceDN w:val="0"/>
              <w:adjustRightInd w:val="0"/>
              <w:rPr>
                <w:rFonts w:ascii="Times New Roman" w:hAnsi="Times New Roman" w:cs="Times New Roman"/>
              </w:rPr>
            </w:pPr>
          </w:p>
          <w:p w14:paraId="0F3C5E97" w14:textId="77777777" w:rsidR="006A1B69" w:rsidRDefault="006A1B69" w:rsidP="00270612">
            <w:pPr>
              <w:autoSpaceDE w:val="0"/>
              <w:autoSpaceDN w:val="0"/>
              <w:adjustRightInd w:val="0"/>
              <w:rPr>
                <w:rFonts w:ascii="Times New Roman" w:hAnsi="Times New Roman" w:cs="Times New Roman"/>
              </w:rPr>
            </w:pPr>
          </w:p>
          <w:p w14:paraId="54009304" w14:textId="77777777" w:rsidR="006A1B69" w:rsidRDefault="006A1B69" w:rsidP="00270612">
            <w:pPr>
              <w:autoSpaceDE w:val="0"/>
              <w:autoSpaceDN w:val="0"/>
              <w:adjustRightInd w:val="0"/>
              <w:rPr>
                <w:rFonts w:ascii="Times New Roman" w:hAnsi="Times New Roman" w:cs="Times New Roman"/>
              </w:rPr>
            </w:pPr>
          </w:p>
          <w:p w14:paraId="27495745" w14:textId="77777777" w:rsidR="006A1B69" w:rsidRDefault="006A1B69" w:rsidP="00270612">
            <w:pPr>
              <w:autoSpaceDE w:val="0"/>
              <w:autoSpaceDN w:val="0"/>
              <w:adjustRightInd w:val="0"/>
              <w:rPr>
                <w:rFonts w:ascii="Times New Roman" w:hAnsi="Times New Roman" w:cs="Times New Roman"/>
              </w:rPr>
            </w:pPr>
          </w:p>
          <w:p w14:paraId="29A54CC4" w14:textId="77777777" w:rsidR="006A1B69" w:rsidRDefault="00896668" w:rsidP="005B3648">
            <w:pPr>
              <w:autoSpaceDE w:val="0"/>
              <w:autoSpaceDN w:val="0"/>
              <w:adjustRightInd w:val="0"/>
              <w:jc w:val="right"/>
              <w:rPr>
                <w:rFonts w:ascii="Times New Roman" w:hAnsi="Times New Roman" w:cs="Times New Roman"/>
              </w:rPr>
            </w:pPr>
            <w:r w:rsidRPr="00896668">
              <w:rPr>
                <w:rFonts w:ascii="Times New Roman" w:hAnsi="Times New Roman" w:cs="Times New Roman"/>
              </w:rPr>
              <w:t xml:space="preserve">Приложение №1                                                                                                  к решению Совета                                                                                          </w:t>
            </w:r>
            <w:r w:rsidR="006A1B69">
              <w:rPr>
                <w:rFonts w:ascii="Times New Roman" w:hAnsi="Times New Roman" w:cs="Times New Roman"/>
              </w:rPr>
              <w:t>сельского поселения</w:t>
            </w:r>
          </w:p>
          <w:p w14:paraId="5D905C68" w14:textId="77777777" w:rsidR="006A1B69" w:rsidRDefault="006A1B69" w:rsidP="005B3648">
            <w:pPr>
              <w:autoSpaceDE w:val="0"/>
              <w:autoSpaceDN w:val="0"/>
              <w:adjustRightInd w:val="0"/>
              <w:jc w:val="right"/>
              <w:rPr>
                <w:rFonts w:ascii="Times New Roman" w:hAnsi="Times New Roman" w:cs="Times New Roman"/>
              </w:rPr>
            </w:pPr>
            <w:proofErr w:type="spellStart"/>
            <w:r>
              <w:rPr>
                <w:rFonts w:ascii="Times New Roman" w:hAnsi="Times New Roman" w:cs="Times New Roman"/>
              </w:rPr>
              <w:t>Старокалкашевский</w:t>
            </w:r>
            <w:proofErr w:type="spellEnd"/>
            <w:r>
              <w:rPr>
                <w:rFonts w:ascii="Times New Roman" w:hAnsi="Times New Roman" w:cs="Times New Roman"/>
              </w:rPr>
              <w:t xml:space="preserve"> сельсовет</w:t>
            </w:r>
          </w:p>
          <w:p w14:paraId="7FEF9BF9" w14:textId="771BA49F" w:rsidR="00896668" w:rsidRPr="00896668" w:rsidRDefault="00896668" w:rsidP="005B3648">
            <w:pPr>
              <w:autoSpaceDE w:val="0"/>
              <w:autoSpaceDN w:val="0"/>
              <w:adjustRightInd w:val="0"/>
              <w:jc w:val="right"/>
              <w:rPr>
                <w:rFonts w:ascii="Times New Roman" w:hAnsi="Times New Roman" w:cs="Times New Roman"/>
              </w:rPr>
            </w:pPr>
            <w:r w:rsidRPr="00896668">
              <w:rPr>
                <w:rFonts w:ascii="Times New Roman" w:hAnsi="Times New Roman" w:cs="Times New Roman"/>
              </w:rPr>
              <w:t xml:space="preserve">муниципального района                                                                                             </w:t>
            </w:r>
            <w:proofErr w:type="spellStart"/>
            <w:r w:rsidRPr="00896668">
              <w:rPr>
                <w:rFonts w:ascii="Times New Roman" w:hAnsi="Times New Roman" w:cs="Times New Roman"/>
              </w:rPr>
              <w:t>Стерлибашевский</w:t>
            </w:r>
            <w:proofErr w:type="spellEnd"/>
            <w:r w:rsidRPr="00896668">
              <w:rPr>
                <w:rFonts w:ascii="Times New Roman" w:hAnsi="Times New Roman" w:cs="Times New Roman"/>
              </w:rPr>
              <w:t xml:space="preserve"> район                                                                </w:t>
            </w:r>
            <w:r w:rsidR="0000120B">
              <w:rPr>
                <w:rFonts w:ascii="Times New Roman" w:hAnsi="Times New Roman" w:cs="Times New Roman"/>
              </w:rPr>
              <w:t xml:space="preserve">                          от «06</w:t>
            </w:r>
            <w:r w:rsidRPr="00896668">
              <w:rPr>
                <w:rFonts w:ascii="Times New Roman" w:hAnsi="Times New Roman" w:cs="Times New Roman"/>
              </w:rPr>
              <w:t>»</w:t>
            </w:r>
            <w:r w:rsidR="0000120B">
              <w:rPr>
                <w:rFonts w:ascii="Times New Roman" w:hAnsi="Times New Roman" w:cs="Times New Roman"/>
              </w:rPr>
              <w:t>апреля</w:t>
            </w:r>
            <w:r w:rsidRPr="00896668">
              <w:rPr>
                <w:rFonts w:ascii="Times New Roman" w:hAnsi="Times New Roman" w:cs="Times New Roman"/>
              </w:rPr>
              <w:t xml:space="preserve"> 2022 г.                                                                    №</w:t>
            </w:r>
            <w:r w:rsidR="0000120B">
              <w:rPr>
                <w:rFonts w:ascii="Times New Roman" w:hAnsi="Times New Roman" w:cs="Times New Roman"/>
              </w:rPr>
              <w:t>100-2</w:t>
            </w:r>
          </w:p>
          <w:p w14:paraId="3A3ACD5D" w14:textId="77777777" w:rsidR="00896668" w:rsidRPr="00896668" w:rsidRDefault="00896668" w:rsidP="00F63A54">
            <w:pPr>
              <w:autoSpaceDE w:val="0"/>
              <w:autoSpaceDN w:val="0"/>
              <w:adjustRightInd w:val="0"/>
              <w:rPr>
                <w:rFonts w:ascii="Times New Roman" w:hAnsi="Times New Roman" w:cs="Times New Roman"/>
              </w:rPr>
            </w:pPr>
          </w:p>
        </w:tc>
      </w:tr>
    </w:tbl>
    <w:p w14:paraId="6E734D49" w14:textId="3298C649" w:rsidR="000F75DE" w:rsidRPr="00896668" w:rsidRDefault="00FE4B8B" w:rsidP="00270612">
      <w:pPr>
        <w:autoSpaceDE w:val="0"/>
        <w:autoSpaceDN w:val="0"/>
        <w:adjustRightInd w:val="0"/>
        <w:spacing w:after="0" w:line="240" w:lineRule="auto"/>
        <w:rPr>
          <w:rFonts w:ascii="Times New Roman" w:hAnsi="Times New Roman" w:cs="Times New Roman"/>
        </w:rPr>
      </w:pPr>
      <w:r w:rsidRPr="00896668">
        <w:rPr>
          <w:rFonts w:ascii="Times New Roman" w:hAnsi="Times New Roman" w:cs="Times New Roman"/>
        </w:rPr>
        <w:t xml:space="preserve">                                             </w:t>
      </w:r>
      <w:r w:rsidR="00F63A54" w:rsidRPr="00896668">
        <w:rPr>
          <w:rFonts w:ascii="Times New Roman" w:hAnsi="Times New Roman" w:cs="Times New Roman"/>
        </w:rPr>
        <w:t xml:space="preserve">                            </w:t>
      </w:r>
      <w:r w:rsidR="0028076D" w:rsidRPr="00896668">
        <w:rPr>
          <w:rFonts w:ascii="Times New Roman" w:hAnsi="Times New Roman" w:cs="Times New Roman"/>
        </w:rPr>
        <w:t xml:space="preserve">       </w:t>
      </w:r>
    </w:p>
    <w:p w14:paraId="5BE7C6D7" w14:textId="77777777" w:rsidR="0069447D" w:rsidRPr="00896668" w:rsidRDefault="0069447D" w:rsidP="0069447D">
      <w:pPr>
        <w:autoSpaceDE w:val="0"/>
        <w:autoSpaceDN w:val="0"/>
        <w:adjustRightInd w:val="0"/>
        <w:jc w:val="center"/>
        <w:rPr>
          <w:rFonts w:ascii="Times New Roman" w:hAnsi="Times New Roman" w:cs="Times New Roman"/>
          <w:bCs/>
        </w:rPr>
      </w:pPr>
      <w:r w:rsidRPr="00896668">
        <w:rPr>
          <w:rFonts w:ascii="Times New Roman" w:hAnsi="Times New Roman" w:cs="Times New Roman"/>
          <w:bCs/>
        </w:rPr>
        <w:t xml:space="preserve">ПОРЯДОК </w:t>
      </w:r>
    </w:p>
    <w:p w14:paraId="36D91955" w14:textId="4B656BE5" w:rsidR="0069447D" w:rsidRPr="00896668" w:rsidRDefault="0069447D" w:rsidP="0069447D">
      <w:pPr>
        <w:autoSpaceDE w:val="0"/>
        <w:autoSpaceDN w:val="0"/>
        <w:adjustRightInd w:val="0"/>
        <w:jc w:val="center"/>
        <w:rPr>
          <w:rFonts w:ascii="Times New Roman" w:hAnsi="Times New Roman" w:cs="Times New Roman"/>
          <w:bCs/>
          <w:color w:val="FF0000"/>
        </w:rPr>
      </w:pPr>
      <w:r w:rsidRPr="00896668">
        <w:rPr>
          <w:rFonts w:ascii="Times New Roman" w:hAnsi="Times New Roman" w:cs="Times New Roman"/>
          <w:bCs/>
        </w:rPr>
        <w:t xml:space="preserve">оформления прав пользования муниципальным имуществом </w:t>
      </w:r>
      <w:r w:rsidR="00A15D28">
        <w:rPr>
          <w:rFonts w:ascii="Times New Roman" w:hAnsi="Times New Roman" w:cs="Times New Roman"/>
          <w:color w:val="000000"/>
        </w:rPr>
        <w:t xml:space="preserve">сельского поселения </w:t>
      </w:r>
      <w:proofErr w:type="spellStart"/>
      <w:r w:rsidR="00A15D28">
        <w:rPr>
          <w:rFonts w:ascii="Times New Roman" w:hAnsi="Times New Roman" w:cs="Times New Roman"/>
          <w:color w:val="000000"/>
        </w:rPr>
        <w:t>Старокалкашевский</w:t>
      </w:r>
      <w:proofErr w:type="spellEnd"/>
      <w:r w:rsidR="00A15D28">
        <w:rPr>
          <w:rFonts w:ascii="Times New Roman" w:hAnsi="Times New Roman" w:cs="Times New Roman"/>
          <w:color w:val="000000"/>
        </w:rPr>
        <w:t xml:space="preserve"> сельсовет </w:t>
      </w:r>
      <w:r w:rsidRPr="00896668">
        <w:rPr>
          <w:rFonts w:ascii="Times New Roman" w:hAnsi="Times New Roman" w:cs="Times New Roman"/>
          <w:bCs/>
        </w:rPr>
        <w:t xml:space="preserve">муниципального района </w:t>
      </w:r>
      <w:proofErr w:type="spellStart"/>
      <w:r w:rsidRPr="00896668">
        <w:rPr>
          <w:rFonts w:ascii="Times New Roman" w:hAnsi="Times New Roman" w:cs="Times New Roman"/>
          <w:bCs/>
        </w:rPr>
        <w:t>Стерлибашевский</w:t>
      </w:r>
      <w:proofErr w:type="spellEnd"/>
      <w:r w:rsidRPr="00896668">
        <w:rPr>
          <w:rFonts w:ascii="Times New Roman" w:hAnsi="Times New Roman" w:cs="Times New Roman"/>
          <w:bCs/>
        </w:rPr>
        <w:t xml:space="preserve"> район Республики Башкортостан</w:t>
      </w:r>
    </w:p>
    <w:p w14:paraId="43A4BF57" w14:textId="7CF8438C" w:rsidR="0069447D" w:rsidRPr="00A15D28" w:rsidRDefault="0069447D" w:rsidP="00A15D28">
      <w:pPr>
        <w:pStyle w:val="a5"/>
        <w:numPr>
          <w:ilvl w:val="0"/>
          <w:numId w:val="18"/>
        </w:numPr>
        <w:autoSpaceDE w:val="0"/>
        <w:autoSpaceDN w:val="0"/>
        <w:adjustRightInd w:val="0"/>
        <w:jc w:val="center"/>
        <w:rPr>
          <w:rFonts w:ascii="Times New Roman" w:hAnsi="Times New Roman" w:cs="Times New Roman"/>
        </w:rPr>
      </w:pPr>
      <w:r w:rsidRPr="00A15D28">
        <w:rPr>
          <w:rFonts w:ascii="Times New Roman" w:hAnsi="Times New Roman" w:cs="Times New Roman"/>
        </w:rPr>
        <w:t>Общие положения</w:t>
      </w:r>
    </w:p>
    <w:p w14:paraId="224D4938" w14:textId="52E66258"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1.1. </w:t>
      </w:r>
      <w:proofErr w:type="gramStart"/>
      <w:r w:rsidRPr="00896668">
        <w:rPr>
          <w:rFonts w:ascii="Times New Roman" w:hAnsi="Times New Roman" w:cs="Times New Roman"/>
        </w:rPr>
        <w:t xml:space="preserve">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A15D28">
        <w:rPr>
          <w:rFonts w:ascii="Times New Roman" w:hAnsi="Times New Roman" w:cs="Times New Roman"/>
        </w:rPr>
        <w:t xml:space="preserve">сельского поселения </w:t>
      </w:r>
      <w:proofErr w:type="spellStart"/>
      <w:r w:rsidR="00A15D28">
        <w:rPr>
          <w:rFonts w:ascii="Times New Roman" w:hAnsi="Times New Roman" w:cs="Times New Roman"/>
        </w:rPr>
        <w:t>Старокалкашевский</w:t>
      </w:r>
      <w:proofErr w:type="spellEnd"/>
      <w:r w:rsidR="00A15D28">
        <w:rPr>
          <w:rFonts w:ascii="Times New Roman" w:hAnsi="Times New Roman" w:cs="Times New Roman"/>
        </w:rPr>
        <w:t xml:space="preserve"> сельсовет </w:t>
      </w:r>
      <w:r w:rsidRPr="00896668">
        <w:rPr>
          <w:rFonts w:ascii="Times New Roman" w:hAnsi="Times New Roman" w:cs="Times New Roman"/>
        </w:rPr>
        <w:t xml:space="preserve">муниципального района </w:t>
      </w:r>
      <w:proofErr w:type="spellStart"/>
      <w:r w:rsidRPr="00896668">
        <w:rPr>
          <w:rFonts w:ascii="Times New Roman" w:hAnsi="Times New Roman" w:cs="Times New Roman"/>
        </w:rPr>
        <w:t>Стерлибашевский</w:t>
      </w:r>
      <w:proofErr w:type="spellEnd"/>
      <w:r w:rsidRPr="00896668">
        <w:rPr>
          <w:rFonts w:ascii="Times New Roman" w:hAnsi="Times New Roman" w:cs="Times New Roman"/>
        </w:rPr>
        <w:t xml:space="preserve">  район Республики Башкортостан (далее – муниципальное имущество).</w:t>
      </w:r>
      <w:proofErr w:type="gramEnd"/>
    </w:p>
    <w:p w14:paraId="09FEB04E" w14:textId="77777777" w:rsidR="0069447D" w:rsidRPr="00896668" w:rsidRDefault="0069447D" w:rsidP="009B4A9D">
      <w:pPr>
        <w:keepNext/>
        <w:autoSpaceDE w:val="0"/>
        <w:autoSpaceDN w:val="0"/>
        <w:adjustRightInd w:val="0"/>
        <w:spacing w:after="0" w:line="276" w:lineRule="auto"/>
        <w:jc w:val="both"/>
        <w:rPr>
          <w:rFonts w:ascii="Times New Roman" w:hAnsi="Times New Roman" w:cs="Times New Roman"/>
        </w:rPr>
      </w:pPr>
      <w:r w:rsidRPr="00896668">
        <w:rPr>
          <w:rFonts w:ascii="Times New Roman" w:hAnsi="Times New Roman" w:cs="Times New Roman"/>
        </w:rPr>
        <w:t xml:space="preserve">Настоящий Порядок не распространяется на правоотношения </w:t>
      </w:r>
      <w:proofErr w:type="gramStart"/>
      <w:r w:rsidRPr="00896668">
        <w:rPr>
          <w:rFonts w:ascii="Times New Roman" w:hAnsi="Times New Roman" w:cs="Times New Roman"/>
        </w:rPr>
        <w:t>по</w:t>
      </w:r>
      <w:proofErr w:type="gramEnd"/>
      <w:r w:rsidRPr="00896668">
        <w:rPr>
          <w:rFonts w:ascii="Times New Roman" w:hAnsi="Times New Roman" w:cs="Times New Roman"/>
        </w:rPr>
        <w:t>:</w:t>
      </w:r>
    </w:p>
    <w:p w14:paraId="0ABE5457" w14:textId="6A4738F6"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предоставлению помещений, находящихся в собственности </w:t>
      </w:r>
      <w:r w:rsidR="006A1B69">
        <w:rPr>
          <w:rFonts w:ascii="Times New Roman" w:hAnsi="Times New Roman" w:cs="Times New Roman"/>
        </w:rPr>
        <w:t xml:space="preserve">сельского поселения </w:t>
      </w:r>
      <w:proofErr w:type="spellStart"/>
      <w:r w:rsidR="006A1B69">
        <w:rPr>
          <w:rFonts w:ascii="Times New Roman" w:hAnsi="Times New Roman" w:cs="Times New Roman"/>
        </w:rPr>
        <w:t>Старокалкашевский</w:t>
      </w:r>
      <w:proofErr w:type="spellEnd"/>
      <w:r w:rsidR="006A1B69">
        <w:rPr>
          <w:rFonts w:ascii="Times New Roman" w:hAnsi="Times New Roman" w:cs="Times New Roman"/>
        </w:rPr>
        <w:t xml:space="preserve"> сельсовет </w:t>
      </w:r>
      <w:r w:rsidRPr="00896668">
        <w:rPr>
          <w:rFonts w:ascii="Times New Roman" w:hAnsi="Times New Roman" w:cs="Times New Roman"/>
        </w:rPr>
        <w:t xml:space="preserve">муниципального района </w:t>
      </w:r>
      <w:proofErr w:type="spellStart"/>
      <w:r w:rsidRPr="00896668">
        <w:rPr>
          <w:rFonts w:ascii="Times New Roman" w:hAnsi="Times New Roman" w:cs="Times New Roman"/>
        </w:rPr>
        <w:t>Стерлибашевский</w:t>
      </w:r>
      <w:proofErr w:type="spellEnd"/>
      <w:r w:rsidRPr="00896668">
        <w:rPr>
          <w:rFonts w:ascii="Times New Roman" w:hAnsi="Times New Roman" w:cs="Times New Roman"/>
        </w:rPr>
        <w:t xml:space="preserve"> район Республики Башкортостан, для проведения </w:t>
      </w:r>
      <w:proofErr w:type="gramStart"/>
      <w:r w:rsidRPr="00896668">
        <w:rPr>
          <w:rFonts w:ascii="Times New Roman" w:hAnsi="Times New Roman" w:cs="Times New Roman"/>
        </w:rPr>
        <w:t>встреч депутатов Государственной Думы Федерального Собрания Российской Федерации</w:t>
      </w:r>
      <w:proofErr w:type="gramEnd"/>
      <w:r w:rsidRPr="00896668">
        <w:rPr>
          <w:rFonts w:ascii="Times New Roman" w:hAnsi="Times New Roman" w:cs="Times New Roman"/>
        </w:rPr>
        <w:t xml:space="preserve"> и депутатов Государственного Собрания – Курултая Республики Башкортостан с избирателями; </w:t>
      </w:r>
    </w:p>
    <w:p w14:paraId="42B64354" w14:textId="489DD6D3"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передаче в пользование жилищного фонда </w:t>
      </w:r>
      <w:r w:rsidR="006A1B69">
        <w:rPr>
          <w:rFonts w:ascii="Times New Roman" w:hAnsi="Times New Roman" w:cs="Times New Roman"/>
        </w:rPr>
        <w:t xml:space="preserve">сельского поселения </w:t>
      </w:r>
      <w:proofErr w:type="spellStart"/>
      <w:r w:rsidR="006A1B69">
        <w:rPr>
          <w:rFonts w:ascii="Times New Roman" w:hAnsi="Times New Roman" w:cs="Times New Roman"/>
        </w:rPr>
        <w:t>Старокалкашевский</w:t>
      </w:r>
      <w:proofErr w:type="spellEnd"/>
      <w:r w:rsidR="006A1B69">
        <w:rPr>
          <w:rFonts w:ascii="Times New Roman" w:hAnsi="Times New Roman" w:cs="Times New Roman"/>
        </w:rPr>
        <w:t xml:space="preserve"> сельсовет </w:t>
      </w:r>
      <w:r w:rsidRPr="00896668">
        <w:rPr>
          <w:rFonts w:ascii="Times New Roman" w:hAnsi="Times New Roman" w:cs="Times New Roman"/>
        </w:rPr>
        <w:t>муниципального района Стерлибашевский район Республики Башкортостан, земельных участков и ценных бумаг;</w:t>
      </w:r>
    </w:p>
    <w:p w14:paraId="6541D06B"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передаче муниципального имущества в хозяйственное ведение и оперативное управление.</w:t>
      </w:r>
    </w:p>
    <w:p w14:paraId="28E59015"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1.2. Пользование муниципальным имуществом юридическими и физическими лицами осуществляется на правах:</w:t>
      </w:r>
    </w:p>
    <w:p w14:paraId="09D54F19"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доверительного управления;</w:t>
      </w:r>
    </w:p>
    <w:p w14:paraId="574820E9"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безвозмездного пользования;</w:t>
      </w:r>
    </w:p>
    <w:p w14:paraId="052378A5"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аренды и субаренды. </w:t>
      </w:r>
    </w:p>
    <w:p w14:paraId="3CD7F7EE" w14:textId="4A73502A"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6A1B69">
        <w:rPr>
          <w:rFonts w:ascii="Times New Roman" w:hAnsi="Times New Roman" w:cs="Times New Roman"/>
        </w:rPr>
        <w:t xml:space="preserve">сельского поселения </w:t>
      </w:r>
      <w:proofErr w:type="spellStart"/>
      <w:r w:rsidR="006A1B69">
        <w:rPr>
          <w:rFonts w:ascii="Times New Roman" w:hAnsi="Times New Roman" w:cs="Times New Roman"/>
        </w:rPr>
        <w:t>Старокалкашевский</w:t>
      </w:r>
      <w:proofErr w:type="spellEnd"/>
      <w:r w:rsidR="006A1B69">
        <w:rPr>
          <w:rFonts w:ascii="Times New Roman" w:hAnsi="Times New Roman" w:cs="Times New Roman"/>
        </w:rPr>
        <w:t xml:space="preserve"> сельсовет </w:t>
      </w:r>
      <w:r w:rsidRPr="00896668">
        <w:rPr>
          <w:rFonts w:ascii="Times New Roman" w:hAnsi="Times New Roman" w:cs="Times New Roman"/>
        </w:rPr>
        <w:t xml:space="preserve">муниципального района </w:t>
      </w:r>
      <w:proofErr w:type="spellStart"/>
      <w:r w:rsidRPr="00896668">
        <w:rPr>
          <w:rFonts w:ascii="Times New Roman" w:hAnsi="Times New Roman" w:cs="Times New Roman"/>
        </w:rPr>
        <w:t>Стерлибашевский</w:t>
      </w:r>
      <w:proofErr w:type="spellEnd"/>
      <w:r w:rsidRPr="00896668">
        <w:rPr>
          <w:rFonts w:ascii="Times New Roman" w:hAnsi="Times New Roman" w:cs="Times New Roman"/>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14:paraId="444F42D2"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2FC35891" w14:textId="44D73C24"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color w:val="FF0000"/>
        </w:rPr>
      </w:pPr>
      <w:proofErr w:type="gramStart"/>
      <w:r w:rsidRPr="00896668">
        <w:rPr>
          <w:rFonts w:ascii="Times New Roman" w:hAnsi="Times New Roman" w:cs="Times New Roman"/>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6A1B69">
        <w:rPr>
          <w:rFonts w:ascii="Times New Roman" w:hAnsi="Times New Roman" w:cs="Times New Roman"/>
        </w:rPr>
        <w:t xml:space="preserve">сельского поселения </w:t>
      </w:r>
      <w:proofErr w:type="spellStart"/>
      <w:r w:rsidR="006A1B69">
        <w:rPr>
          <w:rFonts w:ascii="Times New Roman" w:hAnsi="Times New Roman" w:cs="Times New Roman"/>
        </w:rPr>
        <w:t>Старокалкашевский</w:t>
      </w:r>
      <w:proofErr w:type="spellEnd"/>
      <w:r w:rsidR="006A1B69">
        <w:rPr>
          <w:rFonts w:ascii="Times New Roman" w:hAnsi="Times New Roman" w:cs="Times New Roman"/>
        </w:rPr>
        <w:t xml:space="preserve"> сельсовет </w:t>
      </w:r>
      <w:r w:rsidRPr="00896668">
        <w:rPr>
          <w:rFonts w:ascii="Times New Roman" w:hAnsi="Times New Roman" w:cs="Times New Roman"/>
        </w:rPr>
        <w:t xml:space="preserve">муниципального района </w:t>
      </w:r>
      <w:proofErr w:type="spellStart"/>
      <w:r w:rsidRPr="00896668">
        <w:rPr>
          <w:rFonts w:ascii="Times New Roman" w:hAnsi="Times New Roman" w:cs="Times New Roman"/>
        </w:rPr>
        <w:t>Стерлибашевский</w:t>
      </w:r>
      <w:proofErr w:type="spellEnd"/>
      <w:r w:rsidRPr="00896668">
        <w:rPr>
          <w:rFonts w:ascii="Times New Roman" w:hAnsi="Times New Roman" w:cs="Times New Roman"/>
        </w:rPr>
        <w:t xml:space="preserve"> район Республики Башкортостан (муниципальными предприятиями муниципального района Стерлибашевский район Республики Башкортостан), </w:t>
      </w:r>
      <w:r w:rsidRPr="00896668">
        <w:rPr>
          <w:rFonts w:ascii="Times New Roman" w:hAnsi="Times New Roman" w:cs="Times New Roman"/>
        </w:rPr>
        <w:lastRenderedPageBreak/>
        <w:t>за которыми муниципальное имущество закреплено на праве оперативного управления (хозяйственного ведения), по согласованию с</w:t>
      </w:r>
      <w:r w:rsidRPr="00896668">
        <w:rPr>
          <w:rFonts w:ascii="Times New Roman" w:hAnsi="Times New Roman" w:cs="Times New Roman"/>
          <w:color w:val="FF0000"/>
        </w:rPr>
        <w:t xml:space="preserve"> </w:t>
      </w:r>
      <w:r w:rsidRPr="00896668">
        <w:rPr>
          <w:rFonts w:ascii="Times New Roman" w:hAnsi="Times New Roman" w:cs="Times New Roman"/>
        </w:rPr>
        <w:t xml:space="preserve">Администрацией. </w:t>
      </w:r>
      <w:proofErr w:type="gramEnd"/>
    </w:p>
    <w:p w14:paraId="74298A30"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 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14:paraId="78A759A2" w14:textId="4E52CD4A"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1.5. Оформление договоров безвозмездного пользования осуществляется муниципальными учреждениями муниципального района </w:t>
      </w:r>
      <w:proofErr w:type="spellStart"/>
      <w:r w:rsidRPr="00896668">
        <w:rPr>
          <w:rFonts w:ascii="Times New Roman" w:hAnsi="Times New Roman" w:cs="Times New Roman"/>
        </w:rPr>
        <w:t>Стерлибашевский</w:t>
      </w:r>
      <w:proofErr w:type="spellEnd"/>
      <w:r w:rsidRPr="00896668">
        <w:rPr>
          <w:rFonts w:ascii="Times New Roman" w:hAnsi="Times New Roman" w:cs="Times New Roman"/>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14:paraId="472681FB" w14:textId="1474C8C5"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Стерлибашевский район Республики Башкортостан.</w:t>
      </w:r>
    </w:p>
    <w:p w14:paraId="2B5543D7"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14:paraId="011857CA"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14:paraId="1DEC9B34" w14:textId="78191759"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14:paraId="190AE3EC" w14:textId="650CBFE3"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(муниципальными предприятиями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w:t>
      </w:r>
    </w:p>
    <w:p w14:paraId="51D6A565"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p>
    <w:p w14:paraId="3293EEEB" w14:textId="77777777" w:rsidR="0069447D" w:rsidRPr="00896668" w:rsidRDefault="0069447D" w:rsidP="009B4A9D">
      <w:pPr>
        <w:keepNext/>
        <w:autoSpaceDE w:val="0"/>
        <w:autoSpaceDN w:val="0"/>
        <w:adjustRightInd w:val="0"/>
        <w:spacing w:after="0" w:line="276" w:lineRule="auto"/>
        <w:ind w:firstLine="708"/>
        <w:jc w:val="center"/>
        <w:rPr>
          <w:rFonts w:ascii="Times New Roman" w:hAnsi="Times New Roman" w:cs="Times New Roman"/>
        </w:rPr>
      </w:pPr>
      <w:r w:rsidRPr="00896668">
        <w:rPr>
          <w:rFonts w:ascii="Times New Roman" w:hAnsi="Times New Roman" w:cs="Times New Roman"/>
        </w:rPr>
        <w:t>2. Порядок оформления прав пользования муниципальным имуществом</w:t>
      </w:r>
    </w:p>
    <w:p w14:paraId="704179A5"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p>
    <w:p w14:paraId="1AE4ABB3"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519BB623"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а) по результатам проведения конкурсов или аукционов на право заключения этих договоров (далее – торги);</w:t>
      </w:r>
    </w:p>
    <w:p w14:paraId="5DA73AD3"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б) без проведения торгов.</w:t>
      </w:r>
    </w:p>
    <w:p w14:paraId="73888FE2"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2.2. Муниципальное имущество предоставляется без проведения торгов в случаях, установленных </w:t>
      </w:r>
      <w:hyperlink r:id="rId8" w:history="1">
        <w:r w:rsidRPr="00896668">
          <w:rPr>
            <w:rStyle w:val="a8"/>
            <w:rFonts w:ascii="Times New Roman" w:hAnsi="Times New Roman" w:cs="Times New Roman"/>
          </w:rPr>
          <w:t>статьей 17.1</w:t>
        </w:r>
      </w:hyperlink>
      <w:r w:rsidRPr="00896668">
        <w:rPr>
          <w:rFonts w:ascii="Times New Roman" w:hAnsi="Times New Roman" w:cs="Times New Roman"/>
        </w:rPr>
        <w:t xml:space="preserve"> Федерального закона "О защите конкуренции".</w:t>
      </w:r>
    </w:p>
    <w:p w14:paraId="5904CC22"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28181815"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2.4. Передача в пользование муниципального имущества без проведения торгов осуществляется в следующем порядке:</w:t>
      </w:r>
    </w:p>
    <w:p w14:paraId="3F60AE67"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lastRenderedPageBreak/>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14:paraId="7B0F77E9"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14:paraId="1B782553"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Заявителю отказывается в передаче муниципального имущества без проведения торгов в пользование при наличии следующих оснований:</w:t>
      </w:r>
    </w:p>
    <w:p w14:paraId="6B3CA868"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имеется установленное законодательством ограничение по управлению и распоряжению данным объектом муниципального имущества;</w:t>
      </w:r>
    </w:p>
    <w:p w14:paraId="11159405"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муниципальное имущество передано иным юридическим либо физическим лицам в пользование в порядке, установленном законодательством;</w:t>
      </w:r>
    </w:p>
    <w:p w14:paraId="03DC4F93"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35E56004"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14:paraId="3BA15A56"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заявителем представлены заведомо ложные сведения, содержащиеся в представленных документах;</w:t>
      </w:r>
    </w:p>
    <w:p w14:paraId="381369C3"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заявителем не выполнены условия ранее заключенных договоров о передаче ему в пользование муниципального имущества за последние три года;</w:t>
      </w:r>
    </w:p>
    <w:p w14:paraId="5BCD337B"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6A3CE71F"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имеются неразрешенные судебные споры по поводу указанного в заявлении муниципального имущества.</w:t>
      </w:r>
    </w:p>
    <w:p w14:paraId="457A618B" w14:textId="77777777" w:rsidR="00270612"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4867B6A5" w14:textId="131FC94E"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2.4.3. Решения о передаче муниципального имущества в пользование юридическим и физическим лицам и об изменении условий пользования </w:t>
      </w:r>
      <w:r w:rsidR="001B19A9" w:rsidRPr="00896668">
        <w:rPr>
          <w:rFonts w:ascii="Times New Roman" w:hAnsi="Times New Roman" w:cs="Times New Roman"/>
        </w:rPr>
        <w:t xml:space="preserve">муниципальным </w:t>
      </w:r>
      <w:r w:rsidRPr="00896668">
        <w:rPr>
          <w:rFonts w:ascii="Times New Roman" w:hAnsi="Times New Roman" w:cs="Times New Roman"/>
        </w:rPr>
        <w:t xml:space="preserve">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муниципального района </w:t>
      </w:r>
      <w:r w:rsidR="001B19A9"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14:paraId="4DD6A917" w14:textId="75E5E8D1"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муниципального района </w:t>
      </w:r>
      <w:r w:rsidR="00C37AA4" w:rsidRPr="00896668">
        <w:rPr>
          <w:rFonts w:ascii="Times New Roman" w:hAnsi="Times New Roman" w:cs="Times New Roman"/>
        </w:rPr>
        <w:t xml:space="preserve">Стерлибашевский </w:t>
      </w:r>
      <w:r w:rsidRPr="00896668">
        <w:rPr>
          <w:rFonts w:ascii="Times New Roman" w:hAnsi="Times New Roman" w:cs="Times New Roman"/>
        </w:rPr>
        <w:t>район.</w:t>
      </w:r>
    </w:p>
    <w:p w14:paraId="3F21A655"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14:paraId="08F6CF98"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2.6. Администрация осуществляет контроль за использованием муниципального имущества в соответствии с законодательством и настоящим Порядком.</w:t>
      </w:r>
    </w:p>
    <w:p w14:paraId="7F869CFB"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2.7. Администрация имеет право в рамках контроля за исполнением договоров о передаче муниципального имущества в пользование:</w:t>
      </w:r>
    </w:p>
    <w:p w14:paraId="6A41542C"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проводить обследования и проверки использования муниципального имущества;</w:t>
      </w:r>
    </w:p>
    <w:p w14:paraId="67471A16"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требовать от проверяемых юридических и физических лиц необходимые документацию и информацию;</w:t>
      </w:r>
    </w:p>
    <w:p w14:paraId="2DC0B2BB"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5495899F"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14:paraId="07CD82DD"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lastRenderedPageBreak/>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7222138D"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14:paraId="2054FC10"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7756C4C1" w14:textId="69ACA889" w:rsidR="0069447D" w:rsidRPr="00896668" w:rsidRDefault="0000120B" w:rsidP="00270612">
      <w:pPr>
        <w:keepLines/>
        <w:autoSpaceDE w:val="0"/>
        <w:autoSpaceDN w:val="0"/>
        <w:adjustRightInd w:val="0"/>
        <w:spacing w:after="0" w:line="276" w:lineRule="auto"/>
        <w:ind w:firstLine="709"/>
        <w:jc w:val="both"/>
        <w:rPr>
          <w:rFonts w:ascii="Times New Roman" w:hAnsi="Times New Roman" w:cs="Times New Roman"/>
        </w:rPr>
      </w:pPr>
      <w:hyperlink r:id="rId9" w:history="1">
        <w:r w:rsidR="0069447D" w:rsidRPr="00896668">
          <w:rPr>
            <w:rStyle w:val="a8"/>
            <w:rFonts w:ascii="Times New Roman" w:hAnsi="Times New Roman" w:cs="Times New Roman"/>
          </w:rPr>
          <w:t>2.1</w:t>
        </w:r>
      </w:hyperlink>
      <w:r w:rsidR="0069447D" w:rsidRPr="00896668">
        <w:rPr>
          <w:rStyle w:val="a8"/>
          <w:rFonts w:ascii="Times New Roman" w:hAnsi="Times New Roman" w:cs="Times New Roman"/>
        </w:rPr>
        <w:t>0</w:t>
      </w:r>
      <w:r w:rsidR="0069447D" w:rsidRPr="00896668">
        <w:rPr>
          <w:rFonts w:ascii="Times New Roman" w:hAnsi="Times New Roman" w:cs="Times New Roman"/>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r w:rsidR="007C375A" w:rsidRPr="00896668">
        <w:rPr>
          <w:rFonts w:ascii="Times New Roman" w:hAnsi="Times New Roman" w:cs="Times New Roman"/>
        </w:rPr>
        <w:t>Стерлибашевский</w:t>
      </w:r>
      <w:r w:rsidR="0069447D" w:rsidRPr="00896668">
        <w:rPr>
          <w:rFonts w:ascii="Times New Roman" w:hAnsi="Times New Roman" w:cs="Times New Roman"/>
        </w:rPr>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56C7233D"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309FB034"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Максимальный срок предоставления </w:t>
      </w:r>
      <w:proofErr w:type="gramStart"/>
      <w:r w:rsidRPr="00896668">
        <w:rPr>
          <w:rFonts w:ascii="Times New Roman" w:hAnsi="Times New Roman" w:cs="Times New Roman"/>
        </w:rPr>
        <w:t>бизнес-инкубаторами</w:t>
      </w:r>
      <w:proofErr w:type="gramEnd"/>
      <w:r w:rsidRPr="00896668">
        <w:rPr>
          <w:rFonts w:ascii="Times New Roman" w:hAnsi="Times New Roman" w:cs="Times New Roman"/>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14:paraId="79379AF2" w14:textId="77777777" w:rsidR="0069447D" w:rsidRPr="00896668" w:rsidRDefault="0000120B" w:rsidP="00270612">
      <w:pPr>
        <w:keepLines/>
        <w:autoSpaceDE w:val="0"/>
        <w:autoSpaceDN w:val="0"/>
        <w:adjustRightInd w:val="0"/>
        <w:spacing w:after="0" w:line="276" w:lineRule="auto"/>
        <w:ind w:firstLine="709"/>
        <w:jc w:val="both"/>
        <w:rPr>
          <w:rFonts w:ascii="Times New Roman" w:hAnsi="Times New Roman" w:cs="Times New Roman"/>
        </w:rPr>
      </w:pPr>
      <w:hyperlink r:id="rId10" w:history="1">
        <w:r w:rsidR="0069447D" w:rsidRPr="00896668">
          <w:rPr>
            <w:rStyle w:val="a8"/>
            <w:rFonts w:ascii="Times New Roman" w:hAnsi="Times New Roman" w:cs="Times New Roman"/>
          </w:rPr>
          <w:t>2.1</w:t>
        </w:r>
      </w:hyperlink>
      <w:r w:rsidR="0069447D" w:rsidRPr="00896668">
        <w:rPr>
          <w:rStyle w:val="a8"/>
          <w:rFonts w:ascii="Times New Roman" w:hAnsi="Times New Roman" w:cs="Times New Roman"/>
        </w:rPr>
        <w:t>1</w:t>
      </w:r>
      <w:r w:rsidR="0069447D" w:rsidRPr="00896668">
        <w:rPr>
          <w:rFonts w:ascii="Times New Roman" w:hAnsi="Times New Roman" w:cs="Times New Roman"/>
        </w:rPr>
        <w:t>. Изменение условий договора, указанных в документации о торгах, по результатам которых заключен договор, не допускается.</w:t>
      </w:r>
    </w:p>
    <w:p w14:paraId="654030DF"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Цена договора, заключенного по результатам торгов, может быть изменена только в сторону увеличения.</w:t>
      </w:r>
    </w:p>
    <w:p w14:paraId="6A9FB7B2" w14:textId="444810BF"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spacing w:val="-10"/>
        </w:rPr>
      </w:pPr>
      <w:r w:rsidRPr="00896668">
        <w:rPr>
          <w:rFonts w:ascii="Times New Roman" w:hAnsi="Times New Roman" w:cs="Times New Roman"/>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утвержденной настоящим решением   </w:t>
      </w:r>
      <w:r w:rsidRPr="00896668">
        <w:rPr>
          <w:rFonts w:ascii="Times New Roman" w:hAnsi="Times New Roman" w:cs="Times New Roman"/>
          <w:spacing w:val="-10"/>
        </w:rPr>
        <w:t>(далее – Методика).</w:t>
      </w:r>
    </w:p>
    <w:p w14:paraId="0C571BF5"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04D835E3"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p>
    <w:p w14:paraId="7597FB8F" w14:textId="77777777" w:rsidR="0069447D" w:rsidRPr="00896668" w:rsidRDefault="0069447D" w:rsidP="009B4A9D">
      <w:pPr>
        <w:keepNext/>
        <w:autoSpaceDE w:val="0"/>
        <w:autoSpaceDN w:val="0"/>
        <w:adjustRightInd w:val="0"/>
        <w:spacing w:after="0" w:line="276" w:lineRule="auto"/>
        <w:ind w:firstLine="709"/>
        <w:jc w:val="center"/>
        <w:rPr>
          <w:rFonts w:ascii="Times New Roman" w:hAnsi="Times New Roman" w:cs="Times New Roman"/>
        </w:rPr>
      </w:pPr>
    </w:p>
    <w:p w14:paraId="629AA2B2" w14:textId="77777777" w:rsidR="0069447D" w:rsidRPr="00896668" w:rsidRDefault="0069447D" w:rsidP="009B4A9D">
      <w:pPr>
        <w:keepNext/>
        <w:autoSpaceDE w:val="0"/>
        <w:autoSpaceDN w:val="0"/>
        <w:adjustRightInd w:val="0"/>
        <w:spacing w:after="0" w:line="276" w:lineRule="auto"/>
        <w:ind w:firstLine="709"/>
        <w:jc w:val="center"/>
        <w:rPr>
          <w:rFonts w:ascii="Times New Roman" w:hAnsi="Times New Roman" w:cs="Times New Roman"/>
        </w:rPr>
      </w:pPr>
      <w:r w:rsidRPr="00896668">
        <w:rPr>
          <w:rFonts w:ascii="Times New Roman" w:hAnsi="Times New Roman" w:cs="Times New Roman"/>
        </w:rPr>
        <w:t xml:space="preserve">3. Особенности передачи муниципального имущества </w:t>
      </w:r>
    </w:p>
    <w:p w14:paraId="61606958" w14:textId="77777777" w:rsidR="0069447D" w:rsidRPr="00896668" w:rsidRDefault="0069447D" w:rsidP="009B4A9D">
      <w:pPr>
        <w:keepNext/>
        <w:autoSpaceDE w:val="0"/>
        <w:autoSpaceDN w:val="0"/>
        <w:adjustRightInd w:val="0"/>
        <w:spacing w:after="0" w:line="276" w:lineRule="auto"/>
        <w:ind w:firstLine="709"/>
        <w:jc w:val="center"/>
        <w:rPr>
          <w:rFonts w:ascii="Times New Roman" w:hAnsi="Times New Roman" w:cs="Times New Roman"/>
        </w:rPr>
      </w:pPr>
      <w:r w:rsidRPr="00896668">
        <w:rPr>
          <w:rFonts w:ascii="Times New Roman" w:hAnsi="Times New Roman" w:cs="Times New Roman"/>
        </w:rPr>
        <w:t>в доверительное управление</w:t>
      </w:r>
    </w:p>
    <w:p w14:paraId="4AB63746"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p>
    <w:p w14:paraId="4B735E42"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23F3DE0C"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5D9A448E"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0244DF65"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Учредителем доверительного управления является собственник муниципального имущества.</w:t>
      </w:r>
    </w:p>
    <w:p w14:paraId="273AD712"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17599BEB"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Муниципальное имущество не подлежит передаче в доверительное управление государственным органам и органам местного самоуправления.</w:t>
      </w:r>
    </w:p>
    <w:p w14:paraId="63BF50B3"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14:paraId="3D87C40F"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3.4. Передача муниципального имущества в доверительное управление производится по рыночной стоимости.</w:t>
      </w:r>
    </w:p>
    <w:p w14:paraId="1C7955E8"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896668">
        <w:rPr>
          <w:rFonts w:ascii="Times New Roman" w:hAnsi="Times New Roman" w:cs="Times New Roman"/>
          <w:spacing w:val="-4"/>
        </w:rPr>
        <w:t>муниципального имущества и осуществляет оплату расходов на данное мероприятие.</w:t>
      </w:r>
      <w:r w:rsidRPr="00896668">
        <w:rPr>
          <w:rFonts w:ascii="Times New Roman" w:hAnsi="Times New Roman" w:cs="Times New Roman"/>
        </w:rPr>
        <w:t xml:space="preserve">  </w:t>
      </w:r>
    </w:p>
    <w:p w14:paraId="75E172AE"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896668">
        <w:rPr>
          <w:rFonts w:ascii="Times New Roman" w:hAnsi="Times New Roman" w:cs="Times New Roman"/>
          <w:bCs/>
        </w:rPr>
        <w:t xml:space="preserve"> </w:t>
      </w:r>
    </w:p>
    <w:p w14:paraId="64F96F66" w14:textId="24E4BE31"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 xml:space="preserve">3.6. Для оформления договора доверительного управления муниципальным имуществом </w:t>
      </w:r>
      <w:r w:rsidRPr="00896668">
        <w:rPr>
          <w:rFonts w:ascii="Times New Roman" w:hAnsi="Times New Roman" w:cs="Times New Roman"/>
        </w:rPr>
        <w:t xml:space="preserve">муниципального района </w:t>
      </w:r>
      <w:r w:rsidR="004D2ED0" w:rsidRPr="00896668">
        <w:rPr>
          <w:rFonts w:ascii="Times New Roman" w:hAnsi="Times New Roman" w:cs="Times New Roman"/>
        </w:rPr>
        <w:t xml:space="preserve">Стерлибашевский </w:t>
      </w:r>
      <w:r w:rsidRPr="00896668">
        <w:rPr>
          <w:rFonts w:ascii="Times New Roman" w:hAnsi="Times New Roman" w:cs="Times New Roman"/>
        </w:rPr>
        <w:t>район</w:t>
      </w:r>
      <w:r w:rsidRPr="00896668">
        <w:rPr>
          <w:rFonts w:ascii="Times New Roman" w:hAnsi="Times New Roman" w:cs="Times New Roman"/>
          <w:bCs/>
        </w:rPr>
        <w:t xml:space="preserve"> Республики Башкортостан без проведения торгов представляются следующие документы:</w:t>
      </w:r>
    </w:p>
    <w:p w14:paraId="5033955D"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14:paraId="65F5ED8B"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б) </w:t>
      </w:r>
      <w:r w:rsidRPr="00896668">
        <w:rPr>
          <w:rFonts w:ascii="Times New Roman" w:hAnsi="Times New Roman" w:cs="Times New Roman"/>
          <w:bCs/>
        </w:rPr>
        <w:t>д</w:t>
      </w:r>
      <w:r w:rsidRPr="00896668">
        <w:rPr>
          <w:rFonts w:ascii="Times New Roman" w:hAnsi="Times New Roman" w:cs="Times New Roman"/>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26A6E8C1"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в) учредительные документы юридического лица со всеми изменениями и дополнениями на дату подачи заявления и их копии; </w:t>
      </w:r>
    </w:p>
    <w:p w14:paraId="6C3C063B"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5C808A2"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lastRenderedPageBreak/>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76000AC9"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896668">
        <w:rPr>
          <w:rFonts w:ascii="Times New Roman" w:hAnsi="Times New Roman" w:cs="Times New Roman"/>
          <w:spacing w:val="-4"/>
        </w:rPr>
        <w:t>предпринимателя в соответствии с законодательством соответствующего государства</w:t>
      </w:r>
      <w:r w:rsidRPr="00896668">
        <w:rPr>
          <w:rFonts w:ascii="Times New Roman" w:hAnsi="Times New Roman" w:cs="Times New Roman"/>
        </w:rPr>
        <w:t xml:space="preserve"> – в случае, если заявителем является иностранное юридическое лицо, и его копия;</w:t>
      </w:r>
    </w:p>
    <w:p w14:paraId="7AAABC59"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ж) перечень муниципального имущества, предполагаемого к передаче в доверительное управление;</w:t>
      </w:r>
    </w:p>
    <w:p w14:paraId="0308A1F0"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7D39348C"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6A1E031"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spacing w:val="-8"/>
        </w:rPr>
      </w:pPr>
      <w:r w:rsidRPr="00896668">
        <w:rPr>
          <w:rFonts w:ascii="Times New Roman" w:hAnsi="Times New Roman" w:cs="Times New Roman"/>
        </w:rPr>
        <w:t xml:space="preserve">к) </w:t>
      </w:r>
      <w:r w:rsidRPr="00896668">
        <w:rPr>
          <w:rFonts w:ascii="Times New Roman" w:hAnsi="Times New Roman" w:cs="Times New Roman"/>
          <w:spacing w:val="-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5B226F9F"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л) </w:t>
      </w:r>
      <w:r w:rsidRPr="00896668">
        <w:rPr>
          <w:rFonts w:ascii="Times New Roman" w:eastAsia="Calibri" w:hAnsi="Times New Roman" w:cs="Times New Roman"/>
        </w:rPr>
        <w:t>выписка из Единого реестра субъектов малого и среднего предпринимательства</w:t>
      </w:r>
      <w:r w:rsidRPr="00896668">
        <w:rPr>
          <w:rFonts w:ascii="Times New Roman" w:hAnsi="Times New Roman" w:cs="Times New Roman"/>
        </w:rPr>
        <w:t>;</w:t>
      </w:r>
    </w:p>
    <w:p w14:paraId="53210CF7"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35FB3048"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spacing w:val="-4"/>
        </w:rPr>
      </w:pPr>
      <w:r w:rsidRPr="00896668">
        <w:rPr>
          <w:rFonts w:ascii="Times New Roman" w:hAnsi="Times New Roman" w:cs="Times New Roman"/>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896668">
        <w:rPr>
          <w:rFonts w:ascii="Times New Roman" w:hAnsi="Times New Roman" w:cs="Times New Roman"/>
          <w:spacing w:val="-4"/>
        </w:rPr>
        <w:t>электронной подписи для заверения документов или при личном обращении заявителя.</w:t>
      </w:r>
    </w:p>
    <w:p w14:paraId="0077F7C0" w14:textId="2685C23F"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15684011"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5B6E924F"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Договор доверительного управления имуществом заключается на срок, не превышающий пяти лет. </w:t>
      </w:r>
    </w:p>
    <w:p w14:paraId="3BEFC6A4"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78A44CF4"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3.8. Учредитель управления и доверительный управляющий оформляют </w:t>
      </w:r>
      <w:hyperlink r:id="rId11" w:history="1">
        <w:r w:rsidRPr="00896668">
          <w:rPr>
            <w:rStyle w:val="a8"/>
            <w:rFonts w:ascii="Times New Roman" w:hAnsi="Times New Roman" w:cs="Times New Roman"/>
          </w:rPr>
          <w:t>договор</w:t>
        </w:r>
      </w:hyperlink>
      <w:r w:rsidRPr="00896668">
        <w:rPr>
          <w:rFonts w:ascii="Times New Roman" w:hAnsi="Times New Roman" w:cs="Times New Roman"/>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14:paraId="52292281"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b/>
          <w:i/>
        </w:rPr>
      </w:pPr>
      <w:r w:rsidRPr="00896668">
        <w:rPr>
          <w:rFonts w:ascii="Times New Roman" w:hAnsi="Times New Roman" w:cs="Times New Roman"/>
        </w:rPr>
        <w:t>3.9.</w:t>
      </w:r>
      <w:r w:rsidRPr="00896668">
        <w:rPr>
          <w:rFonts w:ascii="Times New Roman" w:hAnsi="Times New Roman" w:cs="Times New Roman"/>
          <w:b/>
          <w:i/>
        </w:rPr>
        <w:t xml:space="preserve"> </w:t>
      </w:r>
      <w:r w:rsidRPr="00896668">
        <w:rPr>
          <w:rFonts w:ascii="Times New Roman" w:hAnsi="Times New Roman" w:cs="Times New Roman"/>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0F1D7E11" w14:textId="77777777" w:rsidR="0069447D" w:rsidRPr="00896668" w:rsidRDefault="0069447D" w:rsidP="009B4A9D">
      <w:pPr>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797A056C" w14:textId="77777777" w:rsidR="0069447D" w:rsidRPr="00896668" w:rsidRDefault="0069447D" w:rsidP="009B4A9D">
      <w:pPr>
        <w:autoSpaceDE w:val="0"/>
        <w:autoSpaceDN w:val="0"/>
        <w:adjustRightInd w:val="0"/>
        <w:spacing w:after="0" w:line="276" w:lineRule="auto"/>
        <w:ind w:firstLine="709"/>
        <w:jc w:val="center"/>
        <w:rPr>
          <w:rFonts w:ascii="Times New Roman" w:hAnsi="Times New Roman" w:cs="Times New Roman"/>
        </w:rPr>
      </w:pPr>
    </w:p>
    <w:p w14:paraId="592F09BA" w14:textId="77777777" w:rsidR="0069447D" w:rsidRPr="00896668" w:rsidRDefault="0069447D" w:rsidP="009B4A9D">
      <w:pPr>
        <w:autoSpaceDE w:val="0"/>
        <w:autoSpaceDN w:val="0"/>
        <w:adjustRightInd w:val="0"/>
        <w:spacing w:after="0" w:line="276" w:lineRule="auto"/>
        <w:ind w:firstLine="709"/>
        <w:jc w:val="center"/>
        <w:rPr>
          <w:rFonts w:ascii="Times New Roman" w:hAnsi="Times New Roman" w:cs="Times New Roman"/>
        </w:rPr>
      </w:pPr>
      <w:r w:rsidRPr="00896668">
        <w:rPr>
          <w:rFonts w:ascii="Times New Roman" w:hAnsi="Times New Roman" w:cs="Times New Roman"/>
        </w:rPr>
        <w:t xml:space="preserve">4. Особенности передачи муниципального имущества </w:t>
      </w:r>
    </w:p>
    <w:p w14:paraId="7C950A65" w14:textId="77777777" w:rsidR="0069447D" w:rsidRPr="00896668" w:rsidRDefault="0069447D" w:rsidP="009B4A9D">
      <w:pPr>
        <w:autoSpaceDE w:val="0"/>
        <w:autoSpaceDN w:val="0"/>
        <w:adjustRightInd w:val="0"/>
        <w:spacing w:after="0" w:line="276" w:lineRule="auto"/>
        <w:ind w:firstLine="709"/>
        <w:jc w:val="center"/>
        <w:rPr>
          <w:rFonts w:ascii="Times New Roman" w:hAnsi="Times New Roman" w:cs="Times New Roman"/>
        </w:rPr>
      </w:pPr>
      <w:r w:rsidRPr="00896668">
        <w:rPr>
          <w:rFonts w:ascii="Times New Roman" w:hAnsi="Times New Roman" w:cs="Times New Roman"/>
        </w:rPr>
        <w:t>в безвозмездное пользование</w:t>
      </w:r>
    </w:p>
    <w:p w14:paraId="7CBCBF1F"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p>
    <w:p w14:paraId="6FFD00F8"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4.1. Муниципальное имущество передается в безвозмездное пользование в соответствии с </w:t>
      </w:r>
      <w:hyperlink w:anchor="P99" w:history="1">
        <w:r w:rsidRPr="00896668">
          <w:rPr>
            <w:rStyle w:val="a8"/>
            <w:rFonts w:ascii="Times New Roman" w:hAnsi="Times New Roman" w:cs="Times New Roman"/>
          </w:rPr>
          <w:t xml:space="preserve">разделом </w:t>
        </w:r>
      </w:hyperlink>
      <w:r w:rsidRPr="00896668">
        <w:rPr>
          <w:rStyle w:val="a8"/>
          <w:rFonts w:ascii="Times New Roman" w:hAnsi="Times New Roman" w:cs="Times New Roman"/>
        </w:rPr>
        <w:t>2</w:t>
      </w:r>
      <w:r w:rsidRPr="00896668">
        <w:rPr>
          <w:rFonts w:ascii="Times New Roman" w:hAnsi="Times New Roman" w:cs="Times New Roman"/>
        </w:rPr>
        <w:t xml:space="preserve"> настоящего Порядка.</w:t>
      </w:r>
    </w:p>
    <w:p w14:paraId="581B1BE9"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4.2. Администрация либо иные лица, уполномоченные Администрацией, являются ссудодателями муниципального имущества.</w:t>
      </w:r>
    </w:p>
    <w:p w14:paraId="230A9030"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Ссудополучатель обязан пользоваться муниципальным имуществом в соответствии с условиями договора безвозмездного пользования.</w:t>
      </w:r>
    </w:p>
    <w:p w14:paraId="674A5368"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14:paraId="296EB20C"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14:paraId="16B1341A"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
          <w:i/>
        </w:rPr>
      </w:pPr>
      <w:r w:rsidRPr="00896668">
        <w:rPr>
          <w:rFonts w:ascii="Times New Roman" w:hAnsi="Times New Roman" w:cs="Times New Roman"/>
        </w:rPr>
        <w:t>4.4.</w:t>
      </w:r>
      <w:r w:rsidRPr="00896668">
        <w:rPr>
          <w:rFonts w:ascii="Times New Roman" w:hAnsi="Times New Roman" w:cs="Times New Roman"/>
          <w:b/>
          <w:i/>
        </w:rPr>
        <w:t xml:space="preserve"> </w:t>
      </w:r>
      <w:r w:rsidRPr="00896668">
        <w:rPr>
          <w:rFonts w:ascii="Times New Roman" w:hAnsi="Times New Roman" w:cs="Times New Roman"/>
        </w:rPr>
        <w:t xml:space="preserve">Муниципальное имущество, переданное в безвозмездное пользование, учитывается ссудополучателем на </w:t>
      </w:r>
      <w:proofErr w:type="gramStart"/>
      <w:r w:rsidRPr="00896668">
        <w:rPr>
          <w:rFonts w:ascii="Times New Roman" w:hAnsi="Times New Roman" w:cs="Times New Roman"/>
        </w:rPr>
        <w:t>за</w:t>
      </w:r>
      <w:proofErr w:type="gramEnd"/>
      <w:r w:rsidRPr="00896668">
        <w:rPr>
          <w:rFonts w:ascii="Times New Roman" w:hAnsi="Times New Roman" w:cs="Times New Roman"/>
        </w:rPr>
        <w:t xml:space="preserve"> балансовом счете в соответствии с законодательством.</w:t>
      </w:r>
    </w:p>
    <w:p w14:paraId="272896B3" w14:textId="16047420"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4.5. Для оформления договора безвозмездного пользования муниципальным имуществом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w:t>
      </w:r>
      <w:r w:rsidRPr="00896668">
        <w:rPr>
          <w:rFonts w:ascii="Times New Roman" w:hAnsi="Times New Roman" w:cs="Times New Roman"/>
          <w:bCs/>
        </w:rPr>
        <w:t>без проведения торгов</w:t>
      </w:r>
      <w:r w:rsidRPr="00896668">
        <w:rPr>
          <w:rFonts w:ascii="Times New Roman" w:hAnsi="Times New Roman" w:cs="Times New Roman"/>
        </w:rPr>
        <w:t xml:space="preserve"> представляются следующие документы:</w:t>
      </w:r>
    </w:p>
    <w:p w14:paraId="5B2A0EEB"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14:paraId="778B288E"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309FD1F6"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14:paraId="7E46A64D"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766D34D"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EC53093" w14:textId="77777777"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spacing w:val="-4"/>
        </w:rPr>
      </w:pPr>
      <w:r w:rsidRPr="00896668">
        <w:rPr>
          <w:rFonts w:ascii="Times New Roman" w:hAnsi="Times New Roman" w:cs="Times New Roman"/>
          <w:bCs/>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896668">
        <w:rPr>
          <w:rFonts w:ascii="Times New Roman" w:hAnsi="Times New Roman" w:cs="Times New Roman"/>
          <w:bCs/>
          <w:spacing w:val="-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2DE55E21" w14:textId="77777777"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ж) перечень муниципального имущества, предполагаемого к передаче в безвозмездное пользование;</w:t>
      </w:r>
    </w:p>
    <w:p w14:paraId="5358F2F3" w14:textId="77777777"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з) выписка из ЕГРЮЛ;</w:t>
      </w:r>
    </w:p>
    <w:p w14:paraId="166D41C0" w14:textId="77777777"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и) выписка из ЕГРИП;</w:t>
      </w:r>
    </w:p>
    <w:p w14:paraId="788024AF" w14:textId="77777777"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к) выписка из ЕГРН;</w:t>
      </w:r>
    </w:p>
    <w:p w14:paraId="670C47C8" w14:textId="77777777" w:rsidR="0069447D" w:rsidRPr="00896668" w:rsidRDefault="0069447D" w:rsidP="00896668">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л) </w:t>
      </w:r>
      <w:r w:rsidRPr="00896668">
        <w:rPr>
          <w:rFonts w:ascii="Times New Roman" w:eastAsia="Calibri" w:hAnsi="Times New Roman" w:cs="Times New Roman"/>
        </w:rPr>
        <w:t>выписка из Единого реестра субъектов малого и среднего предпринимательства</w:t>
      </w:r>
      <w:r w:rsidRPr="00896668">
        <w:rPr>
          <w:rFonts w:ascii="Times New Roman" w:hAnsi="Times New Roman" w:cs="Times New Roman"/>
        </w:rPr>
        <w:t>;</w:t>
      </w:r>
    </w:p>
    <w:p w14:paraId="5D2AA762" w14:textId="77777777" w:rsidR="0069447D" w:rsidRPr="00896668" w:rsidRDefault="0069447D" w:rsidP="00896668">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486451BD" w14:textId="77777777" w:rsidR="0069447D" w:rsidRPr="00896668" w:rsidRDefault="0069447D" w:rsidP="00896668">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4BA09228" w14:textId="1A01902E" w:rsidR="0069447D" w:rsidRPr="00896668" w:rsidRDefault="0069447D" w:rsidP="00896668">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Документы, указанные в подпунктах "з"-"л"</w:t>
      </w:r>
      <w:r w:rsidRPr="00896668">
        <w:rPr>
          <w:rStyle w:val="a8"/>
          <w:rFonts w:ascii="Times New Roman" w:hAnsi="Times New Roman" w:cs="Times New Roman"/>
        </w:rPr>
        <w:t xml:space="preserve"> </w:t>
      </w:r>
      <w:r w:rsidRPr="00896668">
        <w:rPr>
          <w:rFonts w:ascii="Times New Roman" w:hAnsi="Times New Roman" w:cs="Times New Roman"/>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6A13E1D8"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lastRenderedPageBreak/>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14:paraId="17CC0917"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0985873C"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62A1AE09" w14:textId="5E3D94BC"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4.8. Ссудополучатель по согласованию с Администрацией, муниципальными органами муниципального района </w:t>
      </w:r>
      <w:r w:rsidR="004D2ED0"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6F9E73AC" w14:textId="4F72B8CC"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Полученная ссудополучателем арендная плата в полном объеме перечисляется в доход бюджета муниципального района</w:t>
      </w:r>
      <w:r w:rsidR="004D2ED0" w:rsidRPr="00896668">
        <w:rPr>
          <w:rFonts w:ascii="Times New Roman" w:hAnsi="Times New Roman" w:cs="Times New Roman"/>
        </w:rPr>
        <w:t xml:space="preserve"> Стерлибашевский </w:t>
      </w:r>
      <w:r w:rsidRPr="00896668">
        <w:rPr>
          <w:rFonts w:ascii="Times New Roman" w:hAnsi="Times New Roman" w:cs="Times New Roman"/>
        </w:rPr>
        <w:t>район Республики Башкортостан.</w:t>
      </w:r>
    </w:p>
    <w:p w14:paraId="2CC8769C"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217B1285"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0982359D" w14:textId="77777777" w:rsidR="0069447D" w:rsidRPr="00896668" w:rsidRDefault="0069447D" w:rsidP="009B4A9D">
      <w:pPr>
        <w:keepNext/>
        <w:autoSpaceDE w:val="0"/>
        <w:autoSpaceDN w:val="0"/>
        <w:adjustRightInd w:val="0"/>
        <w:spacing w:after="0" w:line="276" w:lineRule="auto"/>
        <w:ind w:firstLine="708"/>
        <w:jc w:val="center"/>
        <w:rPr>
          <w:rFonts w:ascii="Times New Roman" w:hAnsi="Times New Roman" w:cs="Times New Roman"/>
        </w:rPr>
      </w:pPr>
    </w:p>
    <w:p w14:paraId="634F6B79" w14:textId="77777777" w:rsidR="0069447D" w:rsidRPr="00896668" w:rsidRDefault="0069447D" w:rsidP="009B4A9D">
      <w:pPr>
        <w:keepNext/>
        <w:autoSpaceDE w:val="0"/>
        <w:autoSpaceDN w:val="0"/>
        <w:adjustRightInd w:val="0"/>
        <w:spacing w:after="0" w:line="276" w:lineRule="auto"/>
        <w:ind w:firstLine="708"/>
        <w:jc w:val="center"/>
        <w:rPr>
          <w:rFonts w:ascii="Times New Roman" w:hAnsi="Times New Roman" w:cs="Times New Roman"/>
        </w:rPr>
      </w:pPr>
      <w:r w:rsidRPr="00896668">
        <w:rPr>
          <w:rFonts w:ascii="Times New Roman" w:hAnsi="Times New Roman" w:cs="Times New Roman"/>
        </w:rPr>
        <w:t>5. Особенности передачи муниципального имущества в аренду</w:t>
      </w:r>
    </w:p>
    <w:p w14:paraId="78DAFDEF"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p>
    <w:p w14:paraId="044CB922"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5.1. Муниципальное имущество передается в аренду в соответствии с  разделом 2 настоящего Порядка.</w:t>
      </w:r>
    </w:p>
    <w:p w14:paraId="0E66F1D8"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5.2. Арендодателем муниципального имущества выступают:</w:t>
      </w:r>
    </w:p>
    <w:p w14:paraId="1E58B08E"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Администрация;</w:t>
      </w:r>
    </w:p>
    <w:p w14:paraId="4B79FD32" w14:textId="65BA3FA5"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муниципальные предприятия и учреждения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владеющие муниципальным имуществом на праве хозяйственного ведения или оперативного управления; </w:t>
      </w:r>
    </w:p>
    <w:p w14:paraId="21F33731"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доверительные управляющие – при условии обязательного согласования предоставления муниципального имущества в аренду с Администрацией.</w:t>
      </w:r>
    </w:p>
    <w:p w14:paraId="0A9905FB" w14:textId="70A5F72E"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5.3. Для оформления договора аренды муниципального имущества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w:t>
      </w:r>
      <w:r w:rsidRPr="00896668">
        <w:rPr>
          <w:rFonts w:ascii="Times New Roman" w:hAnsi="Times New Roman" w:cs="Times New Roman"/>
          <w:bCs/>
        </w:rPr>
        <w:t>без проведения торгов</w:t>
      </w:r>
      <w:r w:rsidRPr="00896668">
        <w:rPr>
          <w:rFonts w:ascii="Times New Roman" w:hAnsi="Times New Roman" w:cs="Times New Roman"/>
        </w:rPr>
        <w:t xml:space="preserve"> представляются следующие документы:</w:t>
      </w:r>
    </w:p>
    <w:p w14:paraId="2B8723FC"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14:paraId="7A7C3E0E"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0B65922E"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14:paraId="52A5A230"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74BDD1C" w14:textId="77777777" w:rsidR="0069447D" w:rsidRPr="00896668" w:rsidRDefault="0069447D" w:rsidP="009B4A9D">
      <w:pPr>
        <w:keepNext/>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746E548F"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spacing w:val="-4"/>
        </w:rPr>
      </w:pPr>
      <w:r w:rsidRPr="00896668">
        <w:rPr>
          <w:rFonts w:ascii="Times New Roman" w:hAnsi="Times New Roman" w:cs="Times New Roman"/>
          <w:bCs/>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896668">
        <w:rPr>
          <w:rFonts w:ascii="Times New Roman" w:hAnsi="Times New Roman" w:cs="Times New Roman"/>
          <w:bCs/>
          <w:spacing w:val="-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47AEE68A"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bCs/>
        </w:rPr>
      </w:pPr>
      <w:r w:rsidRPr="00896668">
        <w:rPr>
          <w:rFonts w:ascii="Times New Roman" w:hAnsi="Times New Roman" w:cs="Times New Roman"/>
          <w:bCs/>
        </w:rPr>
        <w:lastRenderedPageBreak/>
        <w:t>ж) перечень муниципального имущества, предполагаемого к передаче в аренду;</w:t>
      </w:r>
    </w:p>
    <w:p w14:paraId="1BCF07E3"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з) выписка из ЕГРЮЛ;</w:t>
      </w:r>
    </w:p>
    <w:p w14:paraId="706E5B71"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и) выписка из ЕГРИП;</w:t>
      </w:r>
    </w:p>
    <w:p w14:paraId="54B6DEEF"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к) выписка из ЕГРН;</w:t>
      </w:r>
    </w:p>
    <w:p w14:paraId="06934B6C"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л) </w:t>
      </w:r>
      <w:r w:rsidRPr="00896668">
        <w:rPr>
          <w:rFonts w:ascii="Times New Roman" w:eastAsia="Calibri" w:hAnsi="Times New Roman" w:cs="Times New Roman"/>
        </w:rPr>
        <w:t>выписка из Единого реестра субъектов малого и среднего предпринимательства</w:t>
      </w:r>
      <w:r w:rsidRPr="00896668">
        <w:rPr>
          <w:rFonts w:ascii="Times New Roman" w:hAnsi="Times New Roman" w:cs="Times New Roman"/>
        </w:rPr>
        <w:t>;</w:t>
      </w:r>
    </w:p>
    <w:p w14:paraId="5BC1247B"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1BA17002"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spacing w:val="-4"/>
        </w:rPr>
      </w:pPr>
      <w:r w:rsidRPr="00896668">
        <w:rPr>
          <w:rFonts w:ascii="Times New Roman" w:hAnsi="Times New Roman" w:cs="Times New Roman"/>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896668">
        <w:rPr>
          <w:rFonts w:ascii="Times New Roman" w:eastAsia="Calibri" w:hAnsi="Times New Roman" w:cs="Times New Roman"/>
        </w:rPr>
        <w:t xml:space="preserve">, </w:t>
      </w:r>
      <w:r w:rsidRPr="00896668">
        <w:rPr>
          <w:rFonts w:ascii="Times New Roman" w:eastAsia="Calibri" w:hAnsi="Times New Roman" w:cs="Times New Roman"/>
          <w:spacing w:val="-4"/>
        </w:rPr>
        <w:t>через</w:t>
      </w:r>
      <w:r w:rsidRPr="00896668">
        <w:rPr>
          <w:rFonts w:ascii="Times New Roman" w:hAnsi="Times New Roman" w:cs="Times New Roman"/>
          <w:spacing w:val="-4"/>
        </w:rPr>
        <w:t xml:space="preserve"> "</w:t>
      </w:r>
      <w:r w:rsidRPr="00896668">
        <w:rPr>
          <w:rFonts w:ascii="Times New Roman" w:eastAsia="Calibri" w:hAnsi="Times New Roman" w:cs="Times New Roman"/>
          <w:spacing w:val="-4"/>
        </w:rPr>
        <w:t>личный кабинет</w:t>
      </w:r>
      <w:r w:rsidRPr="00896668">
        <w:rPr>
          <w:rFonts w:ascii="Times New Roman" w:hAnsi="Times New Roman" w:cs="Times New Roman"/>
          <w:spacing w:val="-4"/>
        </w:rPr>
        <w:t>"</w:t>
      </w:r>
      <w:r w:rsidRPr="00896668">
        <w:rPr>
          <w:rFonts w:ascii="Times New Roman" w:eastAsia="Calibri" w:hAnsi="Times New Roman" w:cs="Times New Roman"/>
          <w:spacing w:val="-4"/>
        </w:rPr>
        <w:t xml:space="preserve"> на РПГУ</w:t>
      </w:r>
      <w:r w:rsidRPr="00896668">
        <w:rPr>
          <w:rFonts w:ascii="Times New Roman" w:hAnsi="Times New Roman" w:cs="Times New Roman"/>
          <w:spacing w:val="-4"/>
        </w:rPr>
        <w:t xml:space="preserve"> с использованием квалифицированной электронной подписи для заверения документов или при личном обращении заявителя.</w:t>
      </w:r>
    </w:p>
    <w:p w14:paraId="1B52B0BB" w14:textId="350E8680"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28076D" w:rsidRPr="00896668">
        <w:rPr>
          <w:rFonts w:ascii="Times New Roman" w:hAnsi="Times New Roman" w:cs="Times New Roman"/>
        </w:rPr>
        <w:t xml:space="preserve">Стерлибашевский </w:t>
      </w:r>
      <w:r w:rsidRPr="00896668">
        <w:rPr>
          <w:rFonts w:ascii="Times New Roman" w:hAnsi="Times New Roman" w:cs="Times New Roman"/>
        </w:rPr>
        <w:t xml:space="preserve">район Республики Башкортостан либо подведомственных государственным органам или органам местного самоуправления муниципального района </w:t>
      </w:r>
      <w:r w:rsidR="0028076D" w:rsidRPr="00896668">
        <w:rPr>
          <w:rFonts w:ascii="Times New Roman" w:hAnsi="Times New Roman" w:cs="Times New Roman"/>
        </w:rPr>
        <w:t xml:space="preserve">Стерлибашевский </w:t>
      </w:r>
      <w:r w:rsidRPr="00896668">
        <w:rPr>
          <w:rFonts w:ascii="Times New Roman" w:hAnsi="Times New Roman" w:cs="Times New Roman"/>
        </w:rPr>
        <w:t>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4E52ABA8" w14:textId="77777777" w:rsidR="0069447D" w:rsidRPr="00896668" w:rsidRDefault="0069447D" w:rsidP="009B4A9D">
      <w:pPr>
        <w:keepNext/>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5.4. Сроки аренды муниципального имущества определяются договором аренды.</w:t>
      </w:r>
    </w:p>
    <w:p w14:paraId="54902EF0" w14:textId="404A1CB5"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5.5. Размер годовой арендной платы при предоставлении муниципального имущества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определяется в соответствии с Методикой.</w:t>
      </w:r>
    </w:p>
    <w:p w14:paraId="3A657E09" w14:textId="7CF0E496"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Размер годовой арендной платы при предоставлении муниципального имущества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14:paraId="62A0F8BB"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Размер годовой арендной платы в отношении имущества, передаваемого в пользование</w:t>
      </w:r>
      <w:r w:rsidRPr="00896668">
        <w:rPr>
          <w:rFonts w:ascii="Times New Roman" w:hAnsi="Times New Roman" w:cs="Times New Roman"/>
          <w:color w:val="FF0000"/>
        </w:rPr>
        <w:t xml:space="preserve"> </w:t>
      </w:r>
      <w:r w:rsidRPr="00896668">
        <w:rPr>
          <w:rFonts w:ascii="Times New Roman" w:hAnsi="Times New Roman" w:cs="Times New Roman"/>
        </w:rPr>
        <w:t>по результатам проведения торгов на право заключения договоров аренды, устанавливается на основании итогового протокола конкурса (аукциона).</w:t>
      </w:r>
    </w:p>
    <w:p w14:paraId="5473197D"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Условия, сроки внесения и расчетные счета для перечисления арендной платы определяются договором аренды.</w:t>
      </w:r>
    </w:p>
    <w:p w14:paraId="5EA5BE67"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14:paraId="17866823"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1A55BDB7"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а) изменение коэффициента расчета годовой арендной платы;</w:t>
      </w:r>
    </w:p>
    <w:p w14:paraId="665BD564"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б) изменение состава арендованного имущества;</w:t>
      </w:r>
    </w:p>
    <w:p w14:paraId="6C165B35"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в) изменение вида разрешенного использования арендуемого имущества;</w:t>
      </w:r>
    </w:p>
    <w:p w14:paraId="30B5E017"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14:paraId="4C62921E"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7C8C78D7"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3404B82F"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lastRenderedPageBreak/>
        <w:t xml:space="preserve">5.9. Арендодатель и арендатор оформляют </w:t>
      </w:r>
      <w:hyperlink r:id="rId12" w:history="1">
        <w:r w:rsidRPr="00896668">
          <w:rPr>
            <w:rStyle w:val="a8"/>
            <w:rFonts w:ascii="Times New Roman" w:hAnsi="Times New Roman" w:cs="Times New Roman"/>
          </w:rPr>
          <w:t>договор</w:t>
        </w:r>
      </w:hyperlink>
      <w:r w:rsidRPr="00896668">
        <w:rPr>
          <w:rFonts w:ascii="Times New Roman" w:hAnsi="Times New Roman" w:cs="Times New Roman"/>
        </w:rPr>
        <w:t xml:space="preserve"> о передаче муниципального имущества в аренду по форме, утвержденной Администрацией.</w:t>
      </w:r>
    </w:p>
    <w:p w14:paraId="341AA217"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7CC91CFA"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p>
    <w:p w14:paraId="4A698DBE" w14:textId="77777777" w:rsidR="0069447D" w:rsidRPr="00896668" w:rsidRDefault="0069447D" w:rsidP="00270612">
      <w:pPr>
        <w:keepLines/>
        <w:autoSpaceDE w:val="0"/>
        <w:autoSpaceDN w:val="0"/>
        <w:adjustRightInd w:val="0"/>
        <w:spacing w:after="0" w:line="276" w:lineRule="auto"/>
        <w:ind w:firstLine="708"/>
        <w:jc w:val="center"/>
        <w:rPr>
          <w:rFonts w:ascii="Times New Roman" w:hAnsi="Times New Roman" w:cs="Times New Roman"/>
        </w:rPr>
      </w:pPr>
      <w:r w:rsidRPr="00896668">
        <w:rPr>
          <w:rFonts w:ascii="Times New Roman" w:hAnsi="Times New Roman" w:cs="Times New Roman"/>
        </w:rPr>
        <w:t>6. Особенности передачи государственного имущества в субаренду</w:t>
      </w:r>
    </w:p>
    <w:p w14:paraId="4E6F93A8"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p>
    <w:p w14:paraId="29806182" w14:textId="179AEFAF"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6.1. Арендатор по согласованию с Администрацией, муниципальными органами муниципального района</w:t>
      </w:r>
      <w:r w:rsidR="0028076D" w:rsidRPr="00896668">
        <w:rPr>
          <w:rFonts w:ascii="Times New Roman" w:hAnsi="Times New Roman" w:cs="Times New Roman"/>
        </w:rPr>
        <w:t xml:space="preserve"> Стерлибашевский </w:t>
      </w:r>
      <w:r w:rsidRPr="00896668">
        <w:rPr>
          <w:rFonts w:ascii="Times New Roman" w:hAnsi="Times New Roman" w:cs="Times New Roman"/>
        </w:rPr>
        <w:t>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3D298B06"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6.2. При передаче имущества в субаренду ответственным за использование имущества перед арендодателем является арендатор.</w:t>
      </w:r>
    </w:p>
    <w:p w14:paraId="7DC73400"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5E22E77F"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rPr>
      </w:pPr>
      <w:r w:rsidRPr="00896668">
        <w:rPr>
          <w:rFonts w:ascii="Times New Roman" w:hAnsi="Times New Roman" w:cs="Times New Roman"/>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7C17EAF2" w14:textId="7E7621FE" w:rsidR="0069447D" w:rsidRPr="00896668" w:rsidRDefault="0069447D" w:rsidP="00270612">
      <w:pPr>
        <w:keepLines/>
        <w:autoSpaceDE w:val="0"/>
        <w:autoSpaceDN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6.3. Для оформления договора субаренды муниципального имущества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без проведения торгов представляются следующие документы:</w:t>
      </w:r>
    </w:p>
    <w:p w14:paraId="3C9D30C3"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а) заявление о предоставлении муниципального имущества в пользование по форме, утвержденной Администрацией;</w:t>
      </w:r>
    </w:p>
    <w:p w14:paraId="75648393"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2C189D55"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 xml:space="preserve">в) учредительные документы юридического лица со всеми изменениями и дополнениями на дату подачи заявления и их копии; </w:t>
      </w:r>
    </w:p>
    <w:p w14:paraId="47589454"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C3F3B2D"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д) документы, подтверждающие отсутствие задолженности по коммунальным и эксплуатационным услугам;</w:t>
      </w:r>
    </w:p>
    <w:p w14:paraId="10CDECF7"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bCs/>
        </w:rPr>
      </w:pPr>
      <w:r w:rsidRPr="00896668">
        <w:rPr>
          <w:rFonts w:ascii="Times New Roman" w:hAnsi="Times New Roman" w:cs="Times New Roman"/>
          <w:bCs/>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47087B60"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bCs/>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2B71DBD5" w14:textId="77777777" w:rsidR="0069447D" w:rsidRPr="00896668" w:rsidRDefault="0069447D" w:rsidP="00270612">
      <w:pPr>
        <w:keepLines/>
        <w:autoSpaceDE w:val="0"/>
        <w:autoSpaceDN w:val="0"/>
        <w:spacing w:after="0" w:line="276" w:lineRule="auto"/>
        <w:ind w:firstLine="708"/>
        <w:jc w:val="both"/>
        <w:rPr>
          <w:rFonts w:ascii="Times New Roman" w:hAnsi="Times New Roman" w:cs="Times New Roman"/>
          <w:bCs/>
        </w:rPr>
      </w:pPr>
      <w:r w:rsidRPr="00896668">
        <w:rPr>
          <w:rFonts w:ascii="Times New Roman" w:hAnsi="Times New Roman" w:cs="Times New Roman"/>
          <w:bCs/>
        </w:rPr>
        <w:t>з) перечень государственного имущества, предполагаемого к передаче в субаренду;</w:t>
      </w:r>
    </w:p>
    <w:p w14:paraId="4A0B3892"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и) выписка из ЕГРЮЛ;</w:t>
      </w:r>
    </w:p>
    <w:p w14:paraId="2B8609BD"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к) выписка из ЕГРИП;</w:t>
      </w:r>
    </w:p>
    <w:p w14:paraId="50306330"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л) выписка из ЕГРН;</w:t>
      </w:r>
    </w:p>
    <w:p w14:paraId="6B5A05DF" w14:textId="77777777" w:rsidR="0069447D" w:rsidRPr="00896668" w:rsidRDefault="0069447D" w:rsidP="00270612">
      <w:pPr>
        <w:keepLines/>
        <w:autoSpaceDE w:val="0"/>
        <w:autoSpaceDN w:val="0"/>
        <w:adjustRightInd w:val="0"/>
        <w:spacing w:after="0" w:line="276" w:lineRule="auto"/>
        <w:ind w:firstLine="709"/>
        <w:jc w:val="both"/>
        <w:rPr>
          <w:rFonts w:ascii="Times New Roman" w:hAnsi="Times New Roman" w:cs="Times New Roman"/>
        </w:rPr>
      </w:pPr>
      <w:r w:rsidRPr="00896668">
        <w:rPr>
          <w:rFonts w:ascii="Times New Roman" w:hAnsi="Times New Roman" w:cs="Times New Roman"/>
        </w:rPr>
        <w:t xml:space="preserve">м) </w:t>
      </w:r>
      <w:r w:rsidRPr="00896668">
        <w:rPr>
          <w:rFonts w:ascii="Times New Roman" w:eastAsia="Calibri" w:hAnsi="Times New Roman" w:cs="Times New Roman"/>
        </w:rPr>
        <w:t>выписка из Единого реестра субъектов малого и среднего предпринимательства</w:t>
      </w:r>
      <w:r w:rsidRPr="00896668">
        <w:rPr>
          <w:rFonts w:ascii="Times New Roman" w:hAnsi="Times New Roman" w:cs="Times New Roman"/>
        </w:rPr>
        <w:t>;</w:t>
      </w:r>
    </w:p>
    <w:p w14:paraId="77A02941" w14:textId="77777777" w:rsidR="0069447D" w:rsidRPr="00896668" w:rsidRDefault="0069447D" w:rsidP="00270612">
      <w:pPr>
        <w:keepLines/>
        <w:autoSpaceDE w:val="0"/>
        <w:autoSpaceDN w:val="0"/>
        <w:adjustRightInd w:val="0"/>
        <w:spacing w:after="0" w:line="276" w:lineRule="auto"/>
        <w:ind w:firstLine="708"/>
        <w:jc w:val="both"/>
        <w:rPr>
          <w:rFonts w:ascii="Times New Roman" w:hAnsi="Times New Roman" w:cs="Times New Roman"/>
          <w:spacing w:val="-4"/>
        </w:rPr>
      </w:pPr>
      <w:r w:rsidRPr="00896668">
        <w:rPr>
          <w:rFonts w:ascii="Times New Roman" w:hAnsi="Times New Roman" w:cs="Times New Roman"/>
        </w:rPr>
        <w:t xml:space="preserve">н) </w:t>
      </w:r>
      <w:r w:rsidRPr="00896668">
        <w:rPr>
          <w:rFonts w:ascii="Times New Roman" w:hAnsi="Times New Roman" w:cs="Times New Roman"/>
          <w:spacing w:val="-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565B9C85" w14:textId="77777777" w:rsidR="0069447D" w:rsidRPr="00896668" w:rsidRDefault="0069447D" w:rsidP="00896668">
      <w:pPr>
        <w:keepLines/>
        <w:autoSpaceDE w:val="0"/>
        <w:autoSpaceDN w:val="0"/>
        <w:adjustRightInd w:val="0"/>
        <w:spacing w:after="0" w:line="276" w:lineRule="auto"/>
        <w:ind w:firstLine="708"/>
        <w:jc w:val="both"/>
        <w:rPr>
          <w:rFonts w:ascii="Times New Roman" w:hAnsi="Times New Roman" w:cs="Times New Roman"/>
          <w:spacing w:val="-4"/>
        </w:rPr>
      </w:pPr>
      <w:r w:rsidRPr="00896668">
        <w:rPr>
          <w:rFonts w:ascii="Times New Roman" w:hAnsi="Times New Roman" w:cs="Times New Roman"/>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896668">
        <w:rPr>
          <w:rFonts w:ascii="Times New Roman" w:hAnsi="Times New Roman" w:cs="Times New Roman"/>
          <w:spacing w:val="-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1390888A" w14:textId="062A3C0C" w:rsidR="0069447D" w:rsidRPr="00896668" w:rsidRDefault="0069447D" w:rsidP="00896668">
      <w:pPr>
        <w:keepLines/>
        <w:autoSpaceDE w:val="0"/>
        <w:autoSpaceDN w:val="0"/>
        <w:spacing w:after="0" w:line="276" w:lineRule="auto"/>
        <w:ind w:firstLine="708"/>
        <w:jc w:val="both"/>
        <w:rPr>
          <w:rFonts w:ascii="Times New Roman" w:hAnsi="Times New Roman" w:cs="Times New Roman"/>
        </w:rPr>
      </w:pPr>
      <w:r w:rsidRPr="00896668">
        <w:rPr>
          <w:rFonts w:ascii="Times New Roman" w:hAnsi="Times New Roman" w:cs="Times New Roman"/>
        </w:rPr>
        <w:lastRenderedPageBreak/>
        <w:t>Документы, указанные в подпунктах "и"-"</w:t>
      </w:r>
      <w:proofErr w:type="spellStart"/>
      <w:r w:rsidRPr="00896668">
        <w:rPr>
          <w:rFonts w:ascii="Times New Roman" w:hAnsi="Times New Roman" w:cs="Times New Roman"/>
        </w:rPr>
        <w:t>м"настоящего</w:t>
      </w:r>
      <w:proofErr w:type="spellEnd"/>
      <w:r w:rsidRPr="00896668">
        <w:rPr>
          <w:rFonts w:ascii="Times New Roman" w:hAnsi="Times New Roman" w:cs="Times New Roman"/>
        </w:rPr>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r w:rsidR="0028076D" w:rsidRPr="00896668">
        <w:rPr>
          <w:rFonts w:ascii="Times New Roman" w:hAnsi="Times New Roman" w:cs="Times New Roman"/>
        </w:rPr>
        <w:t>Стерлибашевский</w:t>
      </w:r>
      <w:r w:rsidRPr="00896668">
        <w:rPr>
          <w:rFonts w:ascii="Times New Roman" w:hAnsi="Times New Roman" w:cs="Times New Roman"/>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2AD2D107" w14:textId="77777777" w:rsidR="0069447D" w:rsidRPr="00896668" w:rsidRDefault="0069447D" w:rsidP="00896668">
      <w:pPr>
        <w:keepLines/>
        <w:autoSpaceDE w:val="0"/>
        <w:autoSpaceDN w:val="0"/>
        <w:spacing w:after="0" w:line="276" w:lineRule="auto"/>
        <w:ind w:firstLine="708"/>
        <w:jc w:val="both"/>
        <w:rPr>
          <w:rFonts w:ascii="Times New Roman" w:hAnsi="Times New Roman" w:cs="Times New Roman"/>
        </w:rPr>
      </w:pPr>
      <w:r w:rsidRPr="00896668">
        <w:rPr>
          <w:rFonts w:ascii="Times New Roman" w:hAnsi="Times New Roman" w:cs="Times New Roman"/>
        </w:rPr>
        <w:t xml:space="preserve">6.4. В месячный срок с момента согласования </w:t>
      </w:r>
      <w:hyperlink r:id="rId13" w:history="1">
        <w:r w:rsidRPr="00896668">
          <w:rPr>
            <w:rStyle w:val="a8"/>
            <w:rFonts w:ascii="Times New Roman" w:hAnsi="Times New Roman" w:cs="Times New Roman"/>
          </w:rPr>
          <w:t>заявки</w:t>
        </w:r>
      </w:hyperlink>
      <w:r w:rsidRPr="00896668">
        <w:rPr>
          <w:rFonts w:ascii="Times New Roman" w:hAnsi="Times New Roman" w:cs="Times New Roman"/>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14:paraId="74A9CA8A" w14:textId="77777777" w:rsidR="0069447D" w:rsidRPr="00896668" w:rsidRDefault="0069447D" w:rsidP="00896668">
      <w:pPr>
        <w:keepLines/>
        <w:autoSpaceDE w:val="0"/>
        <w:autoSpaceDN w:val="0"/>
        <w:spacing w:after="0" w:line="276" w:lineRule="auto"/>
        <w:jc w:val="both"/>
        <w:rPr>
          <w:rFonts w:ascii="Times New Roman" w:hAnsi="Times New Roman" w:cs="Times New Roman"/>
        </w:rPr>
      </w:pPr>
      <w:r w:rsidRPr="00896668">
        <w:rPr>
          <w:rFonts w:ascii="Times New Roman" w:hAnsi="Times New Roman" w:cs="Times New Roman"/>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896668">
        <w:rPr>
          <w:rFonts w:ascii="Times New Roman" w:hAnsi="Times New Roman" w:cs="Times New Roman"/>
        </w:rPr>
        <w:tab/>
      </w:r>
    </w:p>
    <w:p w14:paraId="30CBF789" w14:textId="500F09A3" w:rsidR="0069447D" w:rsidRPr="00896668" w:rsidRDefault="0069447D" w:rsidP="00896668">
      <w:pPr>
        <w:pStyle w:val="a5"/>
        <w:keepLines/>
        <w:autoSpaceDE w:val="0"/>
        <w:autoSpaceDN w:val="0"/>
        <w:adjustRightInd w:val="0"/>
        <w:spacing w:after="0" w:line="276" w:lineRule="auto"/>
        <w:ind w:left="0" w:firstLine="709"/>
        <w:jc w:val="both"/>
        <w:rPr>
          <w:rFonts w:ascii="Times New Roman" w:hAnsi="Times New Roman" w:cs="Times New Roman"/>
        </w:rPr>
      </w:pPr>
      <w:r w:rsidRPr="00896668">
        <w:rPr>
          <w:rFonts w:ascii="Times New Roman" w:hAnsi="Times New Roman" w:cs="Times New Roman"/>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r w:rsidR="0028076D" w:rsidRPr="00896668">
        <w:rPr>
          <w:rFonts w:ascii="Times New Roman" w:hAnsi="Times New Roman" w:cs="Times New Roman"/>
        </w:rPr>
        <w:t xml:space="preserve">Стерлибашевский </w:t>
      </w:r>
      <w:r w:rsidRPr="00896668">
        <w:rPr>
          <w:rFonts w:ascii="Times New Roman" w:hAnsi="Times New Roman" w:cs="Times New Roman"/>
        </w:rPr>
        <w:t>Республики Башкортостан.</w:t>
      </w:r>
    </w:p>
    <w:p w14:paraId="173BF497" w14:textId="1ED50109" w:rsidR="0069447D" w:rsidRPr="00896668" w:rsidRDefault="0069447D" w:rsidP="00896668">
      <w:pPr>
        <w:keepLines/>
        <w:autoSpaceDE w:val="0"/>
        <w:autoSpaceDN w:val="0"/>
        <w:adjustRightInd w:val="0"/>
        <w:spacing w:after="0" w:line="276" w:lineRule="auto"/>
        <w:jc w:val="center"/>
        <w:rPr>
          <w:rFonts w:ascii="Times New Roman" w:hAnsi="Times New Roman" w:cs="Times New Roman"/>
        </w:rPr>
      </w:pPr>
    </w:p>
    <w:p w14:paraId="6C95670C" w14:textId="3A9F1AB7" w:rsidR="0028076D" w:rsidRPr="00896668" w:rsidRDefault="0028076D" w:rsidP="00896668">
      <w:pPr>
        <w:keepLines/>
        <w:autoSpaceDE w:val="0"/>
        <w:autoSpaceDN w:val="0"/>
        <w:adjustRightInd w:val="0"/>
        <w:spacing w:after="0"/>
        <w:jc w:val="center"/>
        <w:rPr>
          <w:rFonts w:ascii="Times New Roman" w:hAnsi="Times New Roman" w:cs="Times New Roman"/>
        </w:rPr>
      </w:pPr>
    </w:p>
    <w:p w14:paraId="04D0B2EE" w14:textId="556CFCC5" w:rsidR="0028076D" w:rsidRPr="00896668" w:rsidRDefault="0028076D" w:rsidP="00896668">
      <w:pPr>
        <w:keepLines/>
        <w:autoSpaceDE w:val="0"/>
        <w:autoSpaceDN w:val="0"/>
        <w:adjustRightInd w:val="0"/>
        <w:spacing w:after="0"/>
        <w:jc w:val="center"/>
        <w:rPr>
          <w:rFonts w:ascii="Times New Roman" w:hAnsi="Times New Roman" w:cs="Times New Roman"/>
        </w:rPr>
      </w:pPr>
    </w:p>
    <w:p w14:paraId="512A0721" w14:textId="5460569A" w:rsidR="0028076D" w:rsidRPr="00896668" w:rsidRDefault="0028076D" w:rsidP="00896668">
      <w:pPr>
        <w:keepLines/>
        <w:autoSpaceDE w:val="0"/>
        <w:autoSpaceDN w:val="0"/>
        <w:adjustRightInd w:val="0"/>
        <w:spacing w:after="0"/>
        <w:jc w:val="center"/>
        <w:rPr>
          <w:rFonts w:ascii="Times New Roman" w:hAnsi="Times New Roman" w:cs="Times New Roman"/>
        </w:rPr>
      </w:pPr>
    </w:p>
    <w:p w14:paraId="0EE73514" w14:textId="56EBFFA7" w:rsidR="0028076D" w:rsidRPr="00896668" w:rsidRDefault="0028076D" w:rsidP="00896668">
      <w:pPr>
        <w:keepLines/>
        <w:autoSpaceDE w:val="0"/>
        <w:autoSpaceDN w:val="0"/>
        <w:adjustRightInd w:val="0"/>
        <w:spacing w:after="0"/>
        <w:jc w:val="center"/>
        <w:rPr>
          <w:rFonts w:ascii="Times New Roman" w:hAnsi="Times New Roman" w:cs="Times New Roman"/>
        </w:rPr>
      </w:pPr>
    </w:p>
    <w:p w14:paraId="36BB9D22" w14:textId="5687F7AB" w:rsidR="0028076D" w:rsidRPr="00896668" w:rsidRDefault="0028076D" w:rsidP="00896668">
      <w:pPr>
        <w:keepLines/>
        <w:autoSpaceDE w:val="0"/>
        <w:autoSpaceDN w:val="0"/>
        <w:adjustRightInd w:val="0"/>
        <w:spacing w:after="0"/>
        <w:jc w:val="center"/>
        <w:rPr>
          <w:rFonts w:ascii="Times New Roman" w:hAnsi="Times New Roman" w:cs="Times New Roman"/>
        </w:rPr>
      </w:pPr>
    </w:p>
    <w:p w14:paraId="39353E8D" w14:textId="4AAD827C" w:rsidR="0028076D" w:rsidRPr="00896668" w:rsidRDefault="0028076D" w:rsidP="00896668">
      <w:pPr>
        <w:keepLines/>
        <w:autoSpaceDE w:val="0"/>
        <w:autoSpaceDN w:val="0"/>
        <w:adjustRightInd w:val="0"/>
        <w:spacing w:after="0"/>
        <w:jc w:val="center"/>
        <w:rPr>
          <w:rFonts w:ascii="Times New Roman" w:hAnsi="Times New Roman" w:cs="Times New Roman"/>
        </w:rPr>
      </w:pPr>
    </w:p>
    <w:p w14:paraId="7D73B206" w14:textId="5A818E5C" w:rsidR="0028076D" w:rsidRPr="00896668" w:rsidRDefault="0028076D" w:rsidP="00896668">
      <w:pPr>
        <w:keepLines/>
        <w:autoSpaceDE w:val="0"/>
        <w:autoSpaceDN w:val="0"/>
        <w:adjustRightInd w:val="0"/>
        <w:spacing w:after="0"/>
        <w:jc w:val="center"/>
        <w:rPr>
          <w:rFonts w:ascii="Times New Roman" w:hAnsi="Times New Roman" w:cs="Times New Roman"/>
        </w:rPr>
      </w:pPr>
    </w:p>
    <w:p w14:paraId="373F34C4" w14:textId="0ED818C6" w:rsidR="0028076D" w:rsidRPr="00896668" w:rsidRDefault="0028076D" w:rsidP="00896668">
      <w:pPr>
        <w:keepLines/>
        <w:autoSpaceDE w:val="0"/>
        <w:autoSpaceDN w:val="0"/>
        <w:adjustRightInd w:val="0"/>
        <w:spacing w:after="0"/>
        <w:jc w:val="center"/>
        <w:rPr>
          <w:rFonts w:ascii="Times New Roman" w:hAnsi="Times New Roman" w:cs="Times New Roman"/>
        </w:rPr>
      </w:pPr>
    </w:p>
    <w:p w14:paraId="133B280B" w14:textId="5F7BE5BE" w:rsidR="0028076D" w:rsidRPr="00896668" w:rsidRDefault="0028076D" w:rsidP="00896668">
      <w:pPr>
        <w:keepLines/>
        <w:autoSpaceDE w:val="0"/>
        <w:autoSpaceDN w:val="0"/>
        <w:adjustRightInd w:val="0"/>
        <w:spacing w:after="0"/>
        <w:jc w:val="center"/>
        <w:rPr>
          <w:rFonts w:ascii="Times New Roman" w:hAnsi="Times New Roman" w:cs="Times New Roman"/>
        </w:rPr>
      </w:pPr>
    </w:p>
    <w:p w14:paraId="2F298942" w14:textId="67837DA5" w:rsidR="0028076D" w:rsidRPr="00896668" w:rsidRDefault="0028076D" w:rsidP="00896668">
      <w:pPr>
        <w:keepLines/>
        <w:autoSpaceDE w:val="0"/>
        <w:autoSpaceDN w:val="0"/>
        <w:adjustRightInd w:val="0"/>
        <w:spacing w:after="0"/>
        <w:jc w:val="center"/>
        <w:rPr>
          <w:rFonts w:ascii="Times New Roman" w:hAnsi="Times New Roman" w:cs="Times New Roman"/>
        </w:rPr>
      </w:pPr>
    </w:p>
    <w:p w14:paraId="3A780686" w14:textId="35846570" w:rsidR="0028076D" w:rsidRPr="00896668" w:rsidRDefault="0028076D" w:rsidP="00896668">
      <w:pPr>
        <w:keepLines/>
        <w:autoSpaceDE w:val="0"/>
        <w:autoSpaceDN w:val="0"/>
        <w:adjustRightInd w:val="0"/>
        <w:spacing w:after="0"/>
        <w:jc w:val="center"/>
        <w:rPr>
          <w:rFonts w:ascii="Times New Roman" w:hAnsi="Times New Roman" w:cs="Times New Roman"/>
        </w:rPr>
      </w:pPr>
    </w:p>
    <w:p w14:paraId="4244AF41" w14:textId="60043145" w:rsidR="009B4A9D" w:rsidRPr="00896668" w:rsidRDefault="009B4A9D" w:rsidP="00896668">
      <w:pPr>
        <w:autoSpaceDE w:val="0"/>
        <w:autoSpaceDN w:val="0"/>
        <w:adjustRightInd w:val="0"/>
        <w:rPr>
          <w:rFonts w:ascii="Times New Roman" w:hAnsi="Times New Roman" w:cs="Times New Roman"/>
        </w:rPr>
      </w:pPr>
    </w:p>
    <w:p w14:paraId="1BE30A0C" w14:textId="26064879" w:rsidR="009B4A9D" w:rsidRDefault="009B4A9D" w:rsidP="0069447D">
      <w:pPr>
        <w:autoSpaceDE w:val="0"/>
        <w:autoSpaceDN w:val="0"/>
        <w:adjustRightInd w:val="0"/>
        <w:jc w:val="center"/>
        <w:rPr>
          <w:rFonts w:ascii="Times New Roman" w:hAnsi="Times New Roman" w:cs="Times New Roman"/>
        </w:rPr>
      </w:pPr>
    </w:p>
    <w:p w14:paraId="5A171748" w14:textId="42E51061" w:rsidR="0072363A" w:rsidRDefault="0072363A" w:rsidP="0069447D">
      <w:pPr>
        <w:autoSpaceDE w:val="0"/>
        <w:autoSpaceDN w:val="0"/>
        <w:adjustRightInd w:val="0"/>
        <w:jc w:val="center"/>
        <w:rPr>
          <w:rFonts w:ascii="Times New Roman" w:hAnsi="Times New Roman" w:cs="Times New Roman"/>
        </w:rPr>
      </w:pPr>
    </w:p>
    <w:p w14:paraId="68B2304E" w14:textId="16F3FCBA" w:rsidR="0072363A" w:rsidRDefault="0072363A" w:rsidP="0069447D">
      <w:pPr>
        <w:autoSpaceDE w:val="0"/>
        <w:autoSpaceDN w:val="0"/>
        <w:adjustRightInd w:val="0"/>
        <w:jc w:val="center"/>
        <w:rPr>
          <w:rFonts w:ascii="Times New Roman" w:hAnsi="Times New Roman" w:cs="Times New Roman"/>
        </w:rPr>
      </w:pPr>
    </w:p>
    <w:p w14:paraId="29331DA0" w14:textId="2904437D" w:rsidR="0072363A" w:rsidRDefault="0072363A" w:rsidP="0069447D">
      <w:pPr>
        <w:autoSpaceDE w:val="0"/>
        <w:autoSpaceDN w:val="0"/>
        <w:adjustRightInd w:val="0"/>
        <w:jc w:val="center"/>
        <w:rPr>
          <w:rFonts w:ascii="Times New Roman" w:hAnsi="Times New Roman" w:cs="Times New Roman"/>
        </w:rPr>
      </w:pPr>
    </w:p>
    <w:p w14:paraId="239DED60" w14:textId="7CA842FB" w:rsidR="0072363A" w:rsidRDefault="0072363A" w:rsidP="0069447D">
      <w:pPr>
        <w:autoSpaceDE w:val="0"/>
        <w:autoSpaceDN w:val="0"/>
        <w:adjustRightInd w:val="0"/>
        <w:jc w:val="center"/>
        <w:rPr>
          <w:rFonts w:ascii="Times New Roman" w:hAnsi="Times New Roman" w:cs="Times New Roman"/>
        </w:rPr>
      </w:pPr>
    </w:p>
    <w:p w14:paraId="5E1E7F7B" w14:textId="530D8BE4" w:rsidR="0072363A" w:rsidRDefault="0072363A" w:rsidP="0069447D">
      <w:pPr>
        <w:autoSpaceDE w:val="0"/>
        <w:autoSpaceDN w:val="0"/>
        <w:adjustRightInd w:val="0"/>
        <w:jc w:val="center"/>
        <w:rPr>
          <w:rFonts w:ascii="Times New Roman" w:hAnsi="Times New Roman" w:cs="Times New Roman"/>
        </w:rPr>
      </w:pPr>
    </w:p>
    <w:p w14:paraId="49BC8D7C" w14:textId="618C97D9" w:rsidR="0072363A" w:rsidRDefault="0072363A" w:rsidP="0069447D">
      <w:pPr>
        <w:autoSpaceDE w:val="0"/>
        <w:autoSpaceDN w:val="0"/>
        <w:adjustRightInd w:val="0"/>
        <w:jc w:val="center"/>
        <w:rPr>
          <w:rFonts w:ascii="Times New Roman" w:hAnsi="Times New Roman" w:cs="Times New Roman"/>
        </w:rPr>
      </w:pPr>
    </w:p>
    <w:p w14:paraId="69AA5CCF" w14:textId="47B77081" w:rsidR="0072363A" w:rsidRDefault="0072363A" w:rsidP="0069447D">
      <w:pPr>
        <w:autoSpaceDE w:val="0"/>
        <w:autoSpaceDN w:val="0"/>
        <w:adjustRightInd w:val="0"/>
        <w:jc w:val="center"/>
        <w:rPr>
          <w:rFonts w:ascii="Times New Roman" w:hAnsi="Times New Roman" w:cs="Times New Roman"/>
        </w:rPr>
      </w:pPr>
    </w:p>
    <w:p w14:paraId="6363CFA4" w14:textId="0721AB10" w:rsidR="0072363A" w:rsidRDefault="0072363A" w:rsidP="0069447D">
      <w:pPr>
        <w:autoSpaceDE w:val="0"/>
        <w:autoSpaceDN w:val="0"/>
        <w:adjustRightInd w:val="0"/>
        <w:jc w:val="center"/>
        <w:rPr>
          <w:rFonts w:ascii="Times New Roman" w:hAnsi="Times New Roman" w:cs="Times New Roman"/>
        </w:rPr>
      </w:pPr>
    </w:p>
    <w:p w14:paraId="31AC282E" w14:textId="348E3C5C" w:rsidR="0072363A" w:rsidRDefault="0072363A" w:rsidP="0069447D">
      <w:pPr>
        <w:autoSpaceDE w:val="0"/>
        <w:autoSpaceDN w:val="0"/>
        <w:adjustRightInd w:val="0"/>
        <w:jc w:val="center"/>
        <w:rPr>
          <w:rFonts w:ascii="Times New Roman" w:hAnsi="Times New Roman" w:cs="Times New Roman"/>
        </w:rPr>
      </w:pPr>
    </w:p>
    <w:p w14:paraId="4FAE727B" w14:textId="726AC973" w:rsidR="0072363A" w:rsidRDefault="0072363A" w:rsidP="0069447D">
      <w:pPr>
        <w:autoSpaceDE w:val="0"/>
        <w:autoSpaceDN w:val="0"/>
        <w:adjustRightInd w:val="0"/>
        <w:jc w:val="center"/>
        <w:rPr>
          <w:rFonts w:ascii="Times New Roman" w:hAnsi="Times New Roman" w:cs="Times New Roman"/>
        </w:rPr>
      </w:pPr>
    </w:p>
    <w:p w14:paraId="05BF28C8" w14:textId="118C38A1" w:rsidR="0072363A" w:rsidRDefault="0072363A" w:rsidP="0069447D">
      <w:pPr>
        <w:autoSpaceDE w:val="0"/>
        <w:autoSpaceDN w:val="0"/>
        <w:adjustRightInd w:val="0"/>
        <w:jc w:val="center"/>
        <w:rPr>
          <w:rFonts w:ascii="Times New Roman" w:hAnsi="Times New Roman" w:cs="Times New Roman"/>
        </w:rPr>
      </w:pPr>
    </w:p>
    <w:p w14:paraId="4B654643" w14:textId="07456703" w:rsidR="0072363A" w:rsidRDefault="0072363A" w:rsidP="0069447D">
      <w:pPr>
        <w:autoSpaceDE w:val="0"/>
        <w:autoSpaceDN w:val="0"/>
        <w:adjustRightInd w:val="0"/>
        <w:jc w:val="center"/>
        <w:rPr>
          <w:rFonts w:ascii="Times New Roman" w:hAnsi="Times New Roman" w:cs="Times New Roman"/>
        </w:rPr>
      </w:pPr>
    </w:p>
    <w:p w14:paraId="0C8D9C6F" w14:textId="2FB70699" w:rsidR="0072363A" w:rsidRDefault="0072363A" w:rsidP="0069447D">
      <w:pPr>
        <w:autoSpaceDE w:val="0"/>
        <w:autoSpaceDN w:val="0"/>
        <w:adjustRightInd w:val="0"/>
        <w:jc w:val="center"/>
        <w:rPr>
          <w:rFonts w:ascii="Times New Roman" w:hAnsi="Times New Roman" w:cs="Times New Roman"/>
        </w:rPr>
      </w:pPr>
    </w:p>
    <w:p w14:paraId="1B84DEDF" w14:textId="5366C8D5" w:rsidR="0072363A" w:rsidRDefault="0072363A" w:rsidP="0069447D">
      <w:pPr>
        <w:autoSpaceDE w:val="0"/>
        <w:autoSpaceDN w:val="0"/>
        <w:adjustRightInd w:val="0"/>
        <w:jc w:val="center"/>
        <w:rPr>
          <w:rFonts w:ascii="Times New Roman" w:hAnsi="Times New Roman" w:cs="Times New Roman"/>
        </w:rPr>
      </w:pPr>
    </w:p>
    <w:p w14:paraId="29337995" w14:textId="36CC19AD" w:rsidR="0072363A" w:rsidRDefault="0072363A" w:rsidP="0069447D">
      <w:pPr>
        <w:autoSpaceDE w:val="0"/>
        <w:autoSpaceDN w:val="0"/>
        <w:adjustRightInd w:val="0"/>
        <w:jc w:val="center"/>
        <w:rPr>
          <w:rFonts w:ascii="Times New Roman" w:hAnsi="Times New Roman" w:cs="Times New Roman"/>
        </w:rPr>
      </w:pPr>
    </w:p>
    <w:p w14:paraId="4F01E5CD" w14:textId="77777777" w:rsidR="0072363A" w:rsidRPr="00896668" w:rsidRDefault="0072363A" w:rsidP="0069447D">
      <w:pPr>
        <w:autoSpaceDE w:val="0"/>
        <w:autoSpaceDN w:val="0"/>
        <w:adjustRightInd w:val="0"/>
        <w:jc w:val="center"/>
        <w:rPr>
          <w:rFonts w:ascii="Times New Roman" w:hAnsi="Times New Roman" w:cs="Times New Roman"/>
        </w:rPr>
      </w:pPr>
    </w:p>
    <w:tbl>
      <w:tblPr>
        <w:tblStyle w:val="a9"/>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7129"/>
      </w:tblGrid>
      <w:tr w:rsidR="00270612" w:rsidRPr="00896668" w14:paraId="6ED595D1" w14:textId="77777777" w:rsidTr="0072363A">
        <w:tc>
          <w:tcPr>
            <w:tcW w:w="3786" w:type="dxa"/>
          </w:tcPr>
          <w:p w14:paraId="52B3C478" w14:textId="77777777" w:rsidR="00270612" w:rsidRPr="00896668" w:rsidRDefault="00270612" w:rsidP="0072363A">
            <w:pPr>
              <w:autoSpaceDE w:val="0"/>
              <w:autoSpaceDN w:val="0"/>
              <w:adjustRightInd w:val="0"/>
              <w:jc w:val="right"/>
              <w:rPr>
                <w:rFonts w:ascii="Times New Roman" w:hAnsi="Times New Roman" w:cs="Times New Roman"/>
              </w:rPr>
            </w:pPr>
          </w:p>
        </w:tc>
        <w:tc>
          <w:tcPr>
            <w:tcW w:w="7129" w:type="dxa"/>
          </w:tcPr>
          <w:p w14:paraId="7EEFE9BF" w14:textId="77777777" w:rsidR="006A1B69" w:rsidRDefault="00AC074D" w:rsidP="0072363A">
            <w:pPr>
              <w:autoSpaceDE w:val="0"/>
              <w:autoSpaceDN w:val="0"/>
              <w:adjustRightInd w:val="0"/>
              <w:jc w:val="right"/>
              <w:rPr>
                <w:rFonts w:ascii="Times New Roman" w:hAnsi="Times New Roman" w:cs="Times New Roman"/>
              </w:rPr>
            </w:pPr>
            <w:r w:rsidRPr="00896668">
              <w:rPr>
                <w:rFonts w:ascii="Times New Roman" w:hAnsi="Times New Roman" w:cs="Times New Roman"/>
              </w:rPr>
              <w:t xml:space="preserve">                                                                                 Приложение  №2                                                                                              к решению Совета                                                                                          </w:t>
            </w:r>
            <w:r w:rsidR="006A1B69">
              <w:rPr>
                <w:rFonts w:ascii="Times New Roman" w:hAnsi="Times New Roman" w:cs="Times New Roman"/>
              </w:rPr>
              <w:t>сельского поселения</w:t>
            </w:r>
          </w:p>
          <w:p w14:paraId="67BA4788" w14:textId="54E74DBB" w:rsidR="006A1B69" w:rsidRDefault="006A1B69" w:rsidP="0072363A">
            <w:pPr>
              <w:autoSpaceDE w:val="0"/>
              <w:autoSpaceDN w:val="0"/>
              <w:adjustRightInd w:val="0"/>
              <w:jc w:val="right"/>
              <w:rPr>
                <w:rFonts w:ascii="Times New Roman" w:hAnsi="Times New Roman" w:cs="Times New Roman"/>
              </w:rPr>
            </w:pPr>
            <w:proofErr w:type="spellStart"/>
            <w:r>
              <w:rPr>
                <w:rFonts w:ascii="Times New Roman" w:hAnsi="Times New Roman" w:cs="Times New Roman"/>
              </w:rPr>
              <w:t>Старокалкашевский</w:t>
            </w:r>
            <w:proofErr w:type="spellEnd"/>
            <w:r>
              <w:rPr>
                <w:rFonts w:ascii="Times New Roman" w:hAnsi="Times New Roman" w:cs="Times New Roman"/>
              </w:rPr>
              <w:t xml:space="preserve"> </w:t>
            </w:r>
            <w:proofErr w:type="spellStart"/>
            <w:r>
              <w:rPr>
                <w:rFonts w:ascii="Times New Roman" w:hAnsi="Times New Roman" w:cs="Times New Roman"/>
              </w:rPr>
              <w:t>сельсоветъ</w:t>
            </w:r>
            <w:proofErr w:type="spellEnd"/>
          </w:p>
          <w:p w14:paraId="201A24E6" w14:textId="04A00025" w:rsidR="0072363A" w:rsidRDefault="00AC074D" w:rsidP="0072363A">
            <w:pPr>
              <w:autoSpaceDE w:val="0"/>
              <w:autoSpaceDN w:val="0"/>
              <w:adjustRightInd w:val="0"/>
              <w:jc w:val="right"/>
              <w:rPr>
                <w:rFonts w:ascii="Times New Roman" w:hAnsi="Times New Roman" w:cs="Times New Roman"/>
              </w:rPr>
            </w:pPr>
            <w:r w:rsidRPr="00896668">
              <w:rPr>
                <w:rFonts w:ascii="Times New Roman" w:hAnsi="Times New Roman" w:cs="Times New Roman"/>
              </w:rPr>
              <w:t xml:space="preserve">муниципального района                                                                                             </w:t>
            </w:r>
            <w:proofErr w:type="spellStart"/>
            <w:r w:rsidRPr="00896668">
              <w:rPr>
                <w:rFonts w:ascii="Times New Roman" w:hAnsi="Times New Roman" w:cs="Times New Roman"/>
              </w:rPr>
              <w:t>Стерлибашевский</w:t>
            </w:r>
            <w:proofErr w:type="spellEnd"/>
            <w:r w:rsidRPr="00896668">
              <w:rPr>
                <w:rFonts w:ascii="Times New Roman" w:hAnsi="Times New Roman" w:cs="Times New Roman"/>
              </w:rPr>
              <w:t xml:space="preserve"> район                                                                </w:t>
            </w:r>
            <w:r w:rsidR="0000120B">
              <w:rPr>
                <w:rFonts w:ascii="Times New Roman" w:hAnsi="Times New Roman" w:cs="Times New Roman"/>
              </w:rPr>
              <w:t xml:space="preserve">                          от «06</w:t>
            </w:r>
            <w:r w:rsidRPr="00896668">
              <w:rPr>
                <w:rFonts w:ascii="Times New Roman" w:hAnsi="Times New Roman" w:cs="Times New Roman"/>
              </w:rPr>
              <w:t>»</w:t>
            </w:r>
            <w:r w:rsidR="0000120B">
              <w:rPr>
                <w:rFonts w:ascii="Times New Roman" w:hAnsi="Times New Roman" w:cs="Times New Roman"/>
              </w:rPr>
              <w:t xml:space="preserve"> апреля</w:t>
            </w:r>
            <w:r w:rsidRPr="00896668">
              <w:rPr>
                <w:rFonts w:ascii="Times New Roman" w:hAnsi="Times New Roman" w:cs="Times New Roman"/>
              </w:rPr>
              <w:t xml:space="preserve"> 2022 г.                                                                  </w:t>
            </w:r>
          </w:p>
          <w:p w14:paraId="03CD24E1" w14:textId="22B9DAE1" w:rsidR="00AC074D" w:rsidRPr="00896668" w:rsidRDefault="00AC074D" w:rsidP="0072363A">
            <w:pPr>
              <w:autoSpaceDE w:val="0"/>
              <w:autoSpaceDN w:val="0"/>
              <w:adjustRightInd w:val="0"/>
              <w:jc w:val="right"/>
              <w:rPr>
                <w:rFonts w:ascii="Times New Roman" w:hAnsi="Times New Roman" w:cs="Times New Roman"/>
              </w:rPr>
            </w:pPr>
            <w:r w:rsidRPr="00896668">
              <w:rPr>
                <w:rFonts w:ascii="Times New Roman" w:hAnsi="Times New Roman" w:cs="Times New Roman"/>
              </w:rPr>
              <w:t>№</w:t>
            </w:r>
            <w:r w:rsidR="0000120B">
              <w:rPr>
                <w:rFonts w:ascii="Times New Roman" w:hAnsi="Times New Roman" w:cs="Times New Roman"/>
              </w:rPr>
              <w:t>100-2</w:t>
            </w:r>
          </w:p>
          <w:p w14:paraId="55851DD0" w14:textId="77777777" w:rsidR="00270612" w:rsidRPr="00896668" w:rsidRDefault="00270612" w:rsidP="0072363A">
            <w:pPr>
              <w:autoSpaceDE w:val="0"/>
              <w:autoSpaceDN w:val="0"/>
              <w:adjustRightInd w:val="0"/>
              <w:jc w:val="right"/>
              <w:rPr>
                <w:rFonts w:ascii="Times New Roman" w:hAnsi="Times New Roman" w:cs="Times New Roman"/>
              </w:rPr>
            </w:pPr>
          </w:p>
        </w:tc>
      </w:tr>
    </w:tbl>
    <w:p w14:paraId="54A373B1" w14:textId="705716BA" w:rsidR="0028076D" w:rsidRPr="00896668" w:rsidRDefault="0028076D" w:rsidP="00AC074D">
      <w:pPr>
        <w:autoSpaceDE w:val="0"/>
        <w:autoSpaceDN w:val="0"/>
        <w:adjustRightInd w:val="0"/>
        <w:rPr>
          <w:rFonts w:ascii="Times New Roman" w:hAnsi="Times New Roman" w:cs="Times New Roman"/>
        </w:rPr>
      </w:pPr>
    </w:p>
    <w:p w14:paraId="1DEC4062" w14:textId="77777777" w:rsidR="0028076D" w:rsidRPr="00896668" w:rsidRDefault="0069447D" w:rsidP="0069447D">
      <w:pPr>
        <w:pStyle w:val="a5"/>
        <w:autoSpaceDE w:val="0"/>
        <w:autoSpaceDN w:val="0"/>
        <w:adjustRightInd w:val="0"/>
        <w:ind w:left="0"/>
        <w:jc w:val="center"/>
        <w:rPr>
          <w:rFonts w:ascii="Times New Roman" w:hAnsi="Times New Roman" w:cs="Times New Roman"/>
        </w:rPr>
      </w:pPr>
      <w:r w:rsidRPr="00896668">
        <w:rPr>
          <w:rFonts w:ascii="Times New Roman" w:hAnsi="Times New Roman" w:cs="Times New Roman"/>
        </w:rPr>
        <w:t>МЕТОДИКА</w:t>
      </w:r>
    </w:p>
    <w:p w14:paraId="72230A29" w14:textId="7248F76F" w:rsidR="0069447D" w:rsidRPr="00896668" w:rsidRDefault="0069447D" w:rsidP="0069447D">
      <w:pPr>
        <w:pStyle w:val="a5"/>
        <w:autoSpaceDE w:val="0"/>
        <w:autoSpaceDN w:val="0"/>
        <w:adjustRightInd w:val="0"/>
        <w:ind w:left="0"/>
        <w:jc w:val="center"/>
        <w:rPr>
          <w:rFonts w:ascii="Times New Roman" w:hAnsi="Times New Roman" w:cs="Times New Roman"/>
        </w:rPr>
      </w:pPr>
      <w:r w:rsidRPr="00896668">
        <w:rPr>
          <w:rFonts w:ascii="Times New Roman" w:hAnsi="Times New Roman" w:cs="Times New Roman"/>
        </w:rPr>
        <w:t xml:space="preserve"> определения годовой арендной платы за пользование муниципальным имуществом</w:t>
      </w:r>
      <w:r w:rsidR="006A1B69" w:rsidRPr="006A1B69">
        <w:rPr>
          <w:rFonts w:ascii="Times New Roman" w:hAnsi="Times New Roman" w:cs="Times New Roman"/>
        </w:rPr>
        <w:t xml:space="preserve"> </w:t>
      </w:r>
      <w:r w:rsidR="006A1B69">
        <w:rPr>
          <w:rFonts w:ascii="Times New Roman" w:hAnsi="Times New Roman" w:cs="Times New Roman"/>
        </w:rPr>
        <w:t xml:space="preserve">сельского поселения </w:t>
      </w:r>
      <w:proofErr w:type="spellStart"/>
      <w:r w:rsidR="006A1B69">
        <w:rPr>
          <w:rFonts w:ascii="Times New Roman" w:hAnsi="Times New Roman" w:cs="Times New Roman"/>
        </w:rPr>
        <w:t>Старокалкашевский</w:t>
      </w:r>
      <w:proofErr w:type="spellEnd"/>
      <w:r w:rsidR="006A1B69">
        <w:rPr>
          <w:rFonts w:ascii="Times New Roman" w:hAnsi="Times New Roman" w:cs="Times New Roman"/>
        </w:rPr>
        <w:t xml:space="preserve"> сельсовет</w:t>
      </w:r>
      <w:r w:rsidRPr="00896668">
        <w:rPr>
          <w:rFonts w:ascii="Times New Roman" w:hAnsi="Times New Roman" w:cs="Times New Roman"/>
        </w:rPr>
        <w:t xml:space="preserve"> муниципального района</w:t>
      </w:r>
      <w:r w:rsidR="0028076D" w:rsidRPr="00896668">
        <w:rPr>
          <w:rFonts w:ascii="Times New Roman" w:hAnsi="Times New Roman" w:cs="Times New Roman"/>
        </w:rPr>
        <w:t xml:space="preserve"> </w:t>
      </w:r>
      <w:proofErr w:type="spellStart"/>
      <w:r w:rsidR="0028076D" w:rsidRPr="00896668">
        <w:rPr>
          <w:rFonts w:ascii="Times New Roman" w:hAnsi="Times New Roman" w:cs="Times New Roman"/>
        </w:rPr>
        <w:t>Стерлибашевский</w:t>
      </w:r>
      <w:proofErr w:type="spellEnd"/>
      <w:r w:rsidR="0028076D" w:rsidRPr="00896668">
        <w:rPr>
          <w:rFonts w:ascii="Times New Roman" w:hAnsi="Times New Roman" w:cs="Times New Roman"/>
        </w:rPr>
        <w:t xml:space="preserve"> </w:t>
      </w:r>
      <w:r w:rsidRPr="00896668">
        <w:rPr>
          <w:rFonts w:ascii="Times New Roman" w:hAnsi="Times New Roman" w:cs="Times New Roman"/>
        </w:rPr>
        <w:t xml:space="preserve">район </w:t>
      </w:r>
    </w:p>
    <w:p w14:paraId="4549C7C5" w14:textId="77777777" w:rsidR="0069447D" w:rsidRPr="00896668" w:rsidRDefault="0069447D" w:rsidP="0069447D">
      <w:pPr>
        <w:pStyle w:val="a5"/>
        <w:autoSpaceDE w:val="0"/>
        <w:autoSpaceDN w:val="0"/>
        <w:adjustRightInd w:val="0"/>
        <w:ind w:left="0"/>
        <w:jc w:val="center"/>
        <w:rPr>
          <w:rFonts w:ascii="Times New Roman" w:hAnsi="Times New Roman" w:cs="Times New Roman"/>
        </w:rPr>
      </w:pPr>
      <w:r w:rsidRPr="00896668">
        <w:rPr>
          <w:rFonts w:ascii="Times New Roman" w:hAnsi="Times New Roman" w:cs="Times New Roman"/>
        </w:rPr>
        <w:t xml:space="preserve">Республики Башкортостан </w:t>
      </w:r>
    </w:p>
    <w:p w14:paraId="3A81BA97" w14:textId="77777777" w:rsidR="0069447D" w:rsidRPr="00896668" w:rsidRDefault="0069447D" w:rsidP="0069447D">
      <w:pPr>
        <w:pStyle w:val="a5"/>
        <w:autoSpaceDE w:val="0"/>
        <w:autoSpaceDN w:val="0"/>
        <w:adjustRightInd w:val="0"/>
        <w:ind w:left="0" w:firstLine="709"/>
        <w:jc w:val="both"/>
        <w:rPr>
          <w:rFonts w:ascii="Times New Roman" w:hAnsi="Times New Roman" w:cs="Times New Roman"/>
        </w:rPr>
      </w:pPr>
    </w:p>
    <w:p w14:paraId="1DE00D85" w14:textId="77777777" w:rsidR="0069447D" w:rsidRPr="00896668" w:rsidRDefault="0069447D" w:rsidP="0069447D">
      <w:pPr>
        <w:pStyle w:val="ConsPlusNormal"/>
        <w:ind w:firstLine="708"/>
        <w:jc w:val="center"/>
        <w:rPr>
          <w:rFonts w:ascii="Times New Roman" w:eastAsia="Calibri" w:hAnsi="Times New Roman" w:cs="Times New Roman"/>
          <w:sz w:val="22"/>
          <w:szCs w:val="22"/>
          <w:lang w:eastAsia="en-US"/>
        </w:rPr>
      </w:pPr>
      <w:r w:rsidRPr="00896668">
        <w:rPr>
          <w:rFonts w:ascii="Times New Roman" w:eastAsia="Calibri" w:hAnsi="Times New Roman" w:cs="Times New Roman"/>
          <w:sz w:val="22"/>
          <w:szCs w:val="22"/>
          <w:lang w:eastAsia="en-US"/>
        </w:rPr>
        <w:t>1. Общие положения</w:t>
      </w:r>
    </w:p>
    <w:p w14:paraId="377378EA" w14:textId="77777777" w:rsidR="0069447D" w:rsidRPr="00896668" w:rsidRDefault="0069447D" w:rsidP="0069447D">
      <w:pPr>
        <w:pStyle w:val="ConsPlusNormal"/>
        <w:ind w:firstLine="708"/>
        <w:jc w:val="both"/>
        <w:rPr>
          <w:rFonts w:ascii="Times New Roman" w:eastAsia="Calibri" w:hAnsi="Times New Roman" w:cs="Times New Roman"/>
          <w:sz w:val="22"/>
          <w:szCs w:val="22"/>
          <w:lang w:eastAsia="en-US"/>
        </w:rPr>
      </w:pPr>
    </w:p>
    <w:p w14:paraId="63F27B6D" w14:textId="74493F2D" w:rsidR="0069447D" w:rsidRPr="00896668" w:rsidRDefault="0069447D" w:rsidP="0069447D">
      <w:pPr>
        <w:pStyle w:val="ConsPlusNormal"/>
        <w:ind w:firstLine="708"/>
        <w:jc w:val="both"/>
        <w:rPr>
          <w:rFonts w:ascii="Times New Roman" w:eastAsia="Calibri" w:hAnsi="Times New Roman" w:cs="Times New Roman"/>
          <w:sz w:val="22"/>
          <w:szCs w:val="22"/>
          <w:lang w:eastAsia="en-US"/>
        </w:rPr>
      </w:pPr>
      <w:r w:rsidRPr="00896668">
        <w:rPr>
          <w:rFonts w:ascii="Times New Roman" w:eastAsia="Calibri" w:hAnsi="Times New Roman" w:cs="Times New Roman"/>
          <w:sz w:val="22"/>
          <w:szCs w:val="22"/>
          <w:lang w:eastAsia="en-US"/>
        </w:rPr>
        <w:t xml:space="preserve">1.1. Настоящая Методика регламентирует порядок определения годовой арендной платы за пользование муниципальным имуществом </w:t>
      </w:r>
      <w:r w:rsidR="006A1B69">
        <w:rPr>
          <w:rFonts w:ascii="Times New Roman" w:hAnsi="Times New Roman" w:cs="Times New Roman"/>
        </w:rPr>
        <w:t xml:space="preserve">сельского поселения </w:t>
      </w:r>
      <w:proofErr w:type="spellStart"/>
      <w:r w:rsidR="006A1B69">
        <w:rPr>
          <w:rFonts w:ascii="Times New Roman" w:hAnsi="Times New Roman" w:cs="Times New Roman"/>
        </w:rPr>
        <w:t>Старокалкашевский</w:t>
      </w:r>
      <w:proofErr w:type="spellEnd"/>
      <w:r w:rsidR="006A1B69">
        <w:rPr>
          <w:rFonts w:ascii="Times New Roman" w:hAnsi="Times New Roman" w:cs="Times New Roman"/>
        </w:rPr>
        <w:t xml:space="preserve"> сельсовет </w:t>
      </w:r>
      <w:r w:rsidRPr="00896668">
        <w:rPr>
          <w:rFonts w:ascii="Times New Roman" w:eastAsia="Calibri" w:hAnsi="Times New Roman" w:cs="Times New Roman"/>
          <w:sz w:val="22"/>
          <w:szCs w:val="22"/>
          <w:lang w:eastAsia="en-US"/>
        </w:rPr>
        <w:t xml:space="preserve">муниципального района </w:t>
      </w:r>
      <w:proofErr w:type="spellStart"/>
      <w:r w:rsidR="0091502C" w:rsidRPr="00896668">
        <w:rPr>
          <w:rFonts w:ascii="Times New Roman" w:eastAsia="Calibri" w:hAnsi="Times New Roman" w:cs="Times New Roman"/>
          <w:sz w:val="22"/>
          <w:szCs w:val="22"/>
          <w:lang w:eastAsia="en-US"/>
        </w:rPr>
        <w:t>Стерлибашевский</w:t>
      </w:r>
      <w:proofErr w:type="spellEnd"/>
      <w:r w:rsidRPr="00896668">
        <w:rPr>
          <w:rFonts w:ascii="Times New Roman" w:eastAsia="Calibri" w:hAnsi="Times New Roman" w:cs="Times New Roman"/>
          <w:sz w:val="22"/>
          <w:szCs w:val="22"/>
          <w:lang w:eastAsia="en-US"/>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муниципального района </w:t>
      </w:r>
      <w:r w:rsidR="0091502C" w:rsidRPr="00896668">
        <w:rPr>
          <w:rFonts w:ascii="Times New Roman" w:eastAsia="Calibri" w:hAnsi="Times New Roman" w:cs="Times New Roman"/>
          <w:sz w:val="22"/>
          <w:szCs w:val="22"/>
          <w:lang w:eastAsia="en-US"/>
        </w:rPr>
        <w:t>Стерлибашевский</w:t>
      </w:r>
      <w:r w:rsidRPr="00896668">
        <w:rPr>
          <w:rFonts w:ascii="Times New Roman" w:eastAsia="Calibri" w:hAnsi="Times New Roman" w:cs="Times New Roman"/>
          <w:sz w:val="22"/>
          <w:szCs w:val="22"/>
          <w:lang w:eastAsia="en-US"/>
        </w:rPr>
        <w:t xml:space="preserve"> район Республики Башкортостан.</w:t>
      </w:r>
    </w:p>
    <w:p w14:paraId="6875FD4E" w14:textId="77777777" w:rsidR="0069447D" w:rsidRPr="00896668" w:rsidRDefault="0069447D" w:rsidP="0069447D">
      <w:pPr>
        <w:pStyle w:val="ConsPlusNormal"/>
        <w:ind w:firstLine="708"/>
        <w:jc w:val="both"/>
        <w:rPr>
          <w:rFonts w:ascii="Times New Roman" w:eastAsia="Calibri" w:hAnsi="Times New Roman" w:cs="Times New Roman"/>
          <w:sz w:val="22"/>
          <w:szCs w:val="22"/>
          <w:lang w:eastAsia="en-US"/>
        </w:rPr>
      </w:pPr>
      <w:r w:rsidRPr="00896668">
        <w:rPr>
          <w:rFonts w:ascii="Times New Roman" w:eastAsia="Calibri" w:hAnsi="Times New Roman" w:cs="Times New Roman"/>
          <w:sz w:val="22"/>
          <w:szCs w:val="22"/>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11838B15" w14:textId="77777777" w:rsidR="0069447D" w:rsidRPr="00896668" w:rsidRDefault="0069447D" w:rsidP="0069447D">
      <w:pPr>
        <w:pStyle w:val="ConsPlusNormal"/>
        <w:ind w:firstLine="708"/>
        <w:jc w:val="both"/>
        <w:rPr>
          <w:rFonts w:ascii="Times New Roman" w:eastAsia="Calibri" w:hAnsi="Times New Roman" w:cs="Times New Roman"/>
          <w:sz w:val="22"/>
          <w:szCs w:val="22"/>
          <w:lang w:eastAsia="en-US"/>
        </w:rPr>
      </w:pPr>
      <w:r w:rsidRPr="00896668">
        <w:rPr>
          <w:rFonts w:ascii="Times New Roman" w:eastAsia="Calibri" w:hAnsi="Times New Roman" w:cs="Times New Roman"/>
          <w:sz w:val="22"/>
          <w:szCs w:val="22"/>
          <w:lang w:eastAsia="en-US"/>
        </w:rPr>
        <w:t>1.3. Для целей расчета стоимости арендной платы количество дней в году принимается равным 365.</w:t>
      </w:r>
    </w:p>
    <w:p w14:paraId="7E7B4DC3" w14:textId="648AEEF8"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 xml:space="preserve">1.4. </w:t>
      </w:r>
      <w:proofErr w:type="gramStart"/>
      <w:r w:rsidRPr="00896668">
        <w:rPr>
          <w:rFonts w:ascii="Times New Roman" w:hAnsi="Times New Roman" w:cs="Times New Roman"/>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w:t>
      </w:r>
      <w:r w:rsidR="0091502C" w:rsidRPr="00896668">
        <w:rPr>
          <w:rFonts w:ascii="Times New Roman" w:eastAsia="Calibri" w:hAnsi="Times New Roman" w:cs="Times New Roman"/>
        </w:rPr>
        <w:t xml:space="preserve">Стерлибашевский </w:t>
      </w:r>
      <w:r w:rsidRPr="00896668">
        <w:rPr>
          <w:rFonts w:ascii="Times New Roman" w:hAnsi="Times New Roman" w:cs="Times New Roman"/>
        </w:rPr>
        <w:t>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14:paraId="5B632753" w14:textId="77777777"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 первый год аренды – 40 процентов от размера арендной платы;</w:t>
      </w:r>
    </w:p>
    <w:p w14:paraId="05E8942A" w14:textId="77777777"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во второй год аренды – 60 процентов от размера арендной платы;</w:t>
      </w:r>
    </w:p>
    <w:p w14:paraId="4688D025" w14:textId="77777777"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 третий год аренды – 80 процентов от размера арендной платы;</w:t>
      </w:r>
    </w:p>
    <w:p w14:paraId="09A600D3" w14:textId="77777777"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 четвертый год аренды и далее – 100 процентов от размера арендной платы.</w:t>
      </w:r>
    </w:p>
    <w:p w14:paraId="407A48EA" w14:textId="77777777"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При расчете годовой арендной платы с применением коэффициента К</w:t>
      </w:r>
      <w:proofErr w:type="gramStart"/>
      <w:r w:rsidRPr="00896668">
        <w:rPr>
          <w:rFonts w:ascii="Times New Roman" w:hAnsi="Times New Roman" w:cs="Times New Roman"/>
        </w:rPr>
        <w:t>2</w:t>
      </w:r>
      <w:proofErr w:type="gramEnd"/>
      <w:r w:rsidRPr="00896668">
        <w:rPr>
          <w:rFonts w:ascii="Times New Roman" w:hAnsi="Times New Roman" w:cs="Times New Roman"/>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2E4BFD92" w14:textId="77777777"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344B853C" w14:textId="77777777" w:rsidR="0069447D" w:rsidRPr="00896668" w:rsidRDefault="0069447D" w:rsidP="0069447D">
      <w:pPr>
        <w:pStyle w:val="ConsPlusNormal"/>
        <w:ind w:firstLine="708"/>
        <w:jc w:val="both"/>
        <w:rPr>
          <w:rFonts w:ascii="Times New Roman" w:hAnsi="Times New Roman" w:cs="Times New Roman"/>
          <w:sz w:val="22"/>
          <w:szCs w:val="22"/>
        </w:rPr>
      </w:pPr>
    </w:p>
    <w:p w14:paraId="5043154E" w14:textId="77777777" w:rsidR="0069447D" w:rsidRPr="00896668" w:rsidRDefault="0069447D" w:rsidP="0069447D">
      <w:pPr>
        <w:pStyle w:val="a5"/>
        <w:autoSpaceDE w:val="0"/>
        <w:autoSpaceDN w:val="0"/>
        <w:adjustRightInd w:val="0"/>
        <w:ind w:firstLine="709"/>
        <w:jc w:val="center"/>
        <w:rPr>
          <w:rFonts w:ascii="Times New Roman" w:hAnsi="Times New Roman" w:cs="Times New Roman"/>
        </w:rPr>
      </w:pPr>
      <w:r w:rsidRPr="00896668">
        <w:rPr>
          <w:rFonts w:ascii="Times New Roman" w:hAnsi="Times New Roman" w:cs="Times New Roman"/>
        </w:rPr>
        <w:t>2. Расчет годовой арендной платы за пользование</w:t>
      </w:r>
    </w:p>
    <w:p w14:paraId="38952841" w14:textId="77777777" w:rsidR="0069447D" w:rsidRPr="00896668" w:rsidRDefault="0069447D" w:rsidP="0069447D">
      <w:pPr>
        <w:pStyle w:val="a5"/>
        <w:autoSpaceDE w:val="0"/>
        <w:autoSpaceDN w:val="0"/>
        <w:adjustRightInd w:val="0"/>
        <w:ind w:firstLine="709"/>
        <w:jc w:val="center"/>
        <w:rPr>
          <w:rFonts w:ascii="Times New Roman" w:hAnsi="Times New Roman" w:cs="Times New Roman"/>
        </w:rPr>
      </w:pPr>
      <w:r w:rsidRPr="00896668">
        <w:rPr>
          <w:rFonts w:ascii="Times New Roman" w:hAnsi="Times New Roman" w:cs="Times New Roman"/>
        </w:rPr>
        <w:t>объектами муниципального нежилого фонда</w:t>
      </w:r>
    </w:p>
    <w:p w14:paraId="4D361410" w14:textId="77777777" w:rsidR="0069447D" w:rsidRPr="00896668" w:rsidRDefault="0069447D" w:rsidP="0069447D">
      <w:pPr>
        <w:pStyle w:val="a5"/>
        <w:autoSpaceDE w:val="0"/>
        <w:autoSpaceDN w:val="0"/>
        <w:adjustRightInd w:val="0"/>
        <w:ind w:firstLine="709"/>
        <w:jc w:val="center"/>
        <w:rPr>
          <w:rFonts w:ascii="Times New Roman" w:hAnsi="Times New Roman" w:cs="Times New Roman"/>
          <w:b/>
        </w:rPr>
      </w:pPr>
    </w:p>
    <w:p w14:paraId="2EAC8A79" w14:textId="77777777"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2.1. Размер годовой арендной платы за пользование объектами муниципального нежилого фонда рассчитывается по формуле:</w:t>
      </w:r>
    </w:p>
    <w:p w14:paraId="2C490393" w14:textId="77777777" w:rsidR="0069447D" w:rsidRPr="00896668" w:rsidRDefault="0069447D" w:rsidP="0069447D">
      <w:pPr>
        <w:autoSpaceDE w:val="0"/>
        <w:autoSpaceDN w:val="0"/>
        <w:adjustRightInd w:val="0"/>
        <w:ind w:firstLine="540"/>
        <w:jc w:val="both"/>
        <w:rPr>
          <w:rFonts w:ascii="Times New Roman" w:hAnsi="Times New Roman" w:cs="Times New Roman"/>
        </w:rPr>
      </w:pPr>
      <w:proofErr w:type="spellStart"/>
      <w:r w:rsidRPr="00896668">
        <w:rPr>
          <w:rFonts w:ascii="Times New Roman" w:hAnsi="Times New Roman" w:cs="Times New Roman"/>
        </w:rPr>
        <w:t>Апл</w:t>
      </w:r>
      <w:proofErr w:type="spellEnd"/>
      <w:r w:rsidRPr="00896668">
        <w:rPr>
          <w:rFonts w:ascii="Times New Roman" w:hAnsi="Times New Roman" w:cs="Times New Roman"/>
        </w:rPr>
        <w:t xml:space="preserve"> = </w:t>
      </w:r>
      <w:proofErr w:type="spellStart"/>
      <w:r w:rsidRPr="00896668">
        <w:rPr>
          <w:rFonts w:ascii="Times New Roman" w:hAnsi="Times New Roman" w:cs="Times New Roman"/>
        </w:rPr>
        <w:t>Сс</w:t>
      </w:r>
      <w:proofErr w:type="spellEnd"/>
      <w:r w:rsidRPr="00896668">
        <w:rPr>
          <w:rFonts w:ascii="Times New Roman" w:hAnsi="Times New Roman" w:cs="Times New Roman"/>
        </w:rPr>
        <w:t xml:space="preserve"> x S x К1 x К2 x К3 x К4 x К5 x К6 x К7 x К8 x К9 х Кл х (1 + </w:t>
      </w:r>
      <w:proofErr w:type="spellStart"/>
      <w:r w:rsidRPr="00896668">
        <w:rPr>
          <w:rFonts w:ascii="Times New Roman" w:hAnsi="Times New Roman" w:cs="Times New Roman"/>
        </w:rPr>
        <w:t>Кндс</w:t>
      </w:r>
      <w:proofErr w:type="spellEnd"/>
      <w:r w:rsidRPr="00896668">
        <w:rPr>
          <w:rFonts w:ascii="Times New Roman" w:hAnsi="Times New Roman" w:cs="Times New Roman"/>
        </w:rPr>
        <w:t xml:space="preserve">), </w:t>
      </w:r>
    </w:p>
    <w:p w14:paraId="081ADA0D" w14:textId="77777777"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 xml:space="preserve">где: </w:t>
      </w:r>
    </w:p>
    <w:p w14:paraId="092BC851" w14:textId="77777777" w:rsidR="0069447D" w:rsidRPr="00896668" w:rsidRDefault="0069447D" w:rsidP="0069447D">
      <w:pPr>
        <w:autoSpaceDE w:val="0"/>
        <w:autoSpaceDN w:val="0"/>
        <w:adjustRightInd w:val="0"/>
        <w:ind w:firstLine="540"/>
        <w:jc w:val="both"/>
        <w:rPr>
          <w:rFonts w:ascii="Times New Roman" w:hAnsi="Times New Roman" w:cs="Times New Roman"/>
        </w:rPr>
      </w:pPr>
      <w:proofErr w:type="spellStart"/>
      <w:r w:rsidRPr="00896668">
        <w:rPr>
          <w:rFonts w:ascii="Times New Roman" w:hAnsi="Times New Roman" w:cs="Times New Roman"/>
        </w:rPr>
        <w:t>Апл</w:t>
      </w:r>
      <w:proofErr w:type="spellEnd"/>
      <w:r w:rsidRPr="00896668">
        <w:rPr>
          <w:rFonts w:ascii="Times New Roman" w:hAnsi="Times New Roman" w:cs="Times New Roman"/>
        </w:rPr>
        <w:t xml:space="preserve"> – арендная плата;</w:t>
      </w:r>
    </w:p>
    <w:p w14:paraId="6FB0899D" w14:textId="77777777" w:rsidR="0069447D" w:rsidRPr="00896668" w:rsidRDefault="0069447D" w:rsidP="0069447D">
      <w:pPr>
        <w:pStyle w:val="a5"/>
        <w:autoSpaceDE w:val="0"/>
        <w:autoSpaceDN w:val="0"/>
        <w:adjustRightInd w:val="0"/>
        <w:ind w:left="0" w:firstLine="540"/>
        <w:jc w:val="both"/>
        <w:rPr>
          <w:rFonts w:ascii="Times New Roman" w:hAnsi="Times New Roman" w:cs="Times New Roman"/>
        </w:rPr>
      </w:pPr>
      <w:r w:rsidRPr="00896668">
        <w:rPr>
          <w:rFonts w:ascii="Times New Roman" w:hAnsi="Times New Roman" w:cs="Times New Roman"/>
        </w:rPr>
        <w:lastRenderedPageBreak/>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629C4318" w14:textId="77777777"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S – общая площадь арендуемого объекта муниципального нежилого фонда;</w:t>
      </w:r>
    </w:p>
    <w:p w14:paraId="1FC6E1B0" w14:textId="77777777" w:rsidR="0069447D" w:rsidRPr="00896668" w:rsidRDefault="0069447D" w:rsidP="0069447D">
      <w:pPr>
        <w:autoSpaceDE w:val="0"/>
        <w:autoSpaceDN w:val="0"/>
        <w:adjustRightInd w:val="0"/>
        <w:ind w:firstLine="540"/>
        <w:jc w:val="both"/>
        <w:rPr>
          <w:rFonts w:ascii="Times New Roman" w:hAnsi="Times New Roman" w:cs="Times New Roman"/>
        </w:rPr>
      </w:pPr>
      <w:r w:rsidRPr="00896668">
        <w:rPr>
          <w:rFonts w:ascii="Times New Roman" w:hAnsi="Times New Roman" w:cs="Times New Roman"/>
        </w:rPr>
        <w:t>К1 – коэффициент, учитывающий территориально-экономическую зону расположения арендуемого объекта муниципального нежилого фонда;</w:t>
      </w:r>
    </w:p>
    <w:p w14:paraId="2BCCDAF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К2 – коэффициент вида разрешенного использования:</w:t>
      </w:r>
    </w:p>
    <w:p w14:paraId="6CF991F1"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а) К2 = 3,0 при использовании объектов муниципального нежилого фонда для осуществления предоставления краткосрочных займов; </w:t>
      </w:r>
    </w:p>
    <w:p w14:paraId="3D60C4AF"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б) К2 = 2,0 при использовании объектов муниципального нежилого фонда под:</w:t>
      </w:r>
    </w:p>
    <w:p w14:paraId="44664A69" w14:textId="77777777" w:rsidR="0069447D" w:rsidRPr="00896668" w:rsidRDefault="0069447D" w:rsidP="0069447D">
      <w:pPr>
        <w:pStyle w:val="ConsPlusNormal"/>
        <w:ind w:firstLine="540"/>
        <w:jc w:val="both"/>
        <w:rPr>
          <w:rFonts w:ascii="Times New Roman" w:hAnsi="Times New Roman" w:cs="Times New Roman"/>
          <w:spacing w:val="-4"/>
          <w:sz w:val="22"/>
          <w:szCs w:val="22"/>
        </w:rPr>
      </w:pPr>
      <w:r w:rsidRPr="00896668">
        <w:rPr>
          <w:rFonts w:ascii="Times New Roman" w:hAnsi="Times New Roman" w:cs="Times New Roman"/>
          <w:spacing w:val="-4"/>
          <w:sz w:val="22"/>
          <w:szCs w:val="22"/>
        </w:rPr>
        <w:t xml:space="preserve">осуществление организованных торгов на товарном и (или) финансовом рынках; </w:t>
      </w:r>
    </w:p>
    <w:p w14:paraId="23417A02"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пункта обмена валюты; </w:t>
      </w:r>
    </w:p>
    <w:p w14:paraId="21F26CB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банкомата; </w:t>
      </w:r>
    </w:p>
    <w:p w14:paraId="6C41F8C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терминала по приему платежей; </w:t>
      </w:r>
    </w:p>
    <w:p w14:paraId="39F1E8FF"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ресторана; </w:t>
      </w:r>
    </w:p>
    <w:p w14:paraId="10845E79"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бара; </w:t>
      </w:r>
    </w:p>
    <w:p w14:paraId="412907A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ночного клуба; </w:t>
      </w:r>
    </w:p>
    <w:p w14:paraId="5E172DEA"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гостиницы; </w:t>
      </w:r>
    </w:p>
    <w:p w14:paraId="3A49563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в) К2 = 1,5 при использовании объектов муниципального нежилого фонда под:</w:t>
      </w:r>
    </w:p>
    <w:p w14:paraId="2A7CEDD2"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терминала по хранению и растаможиванию грузов; </w:t>
      </w:r>
    </w:p>
    <w:p w14:paraId="15BC5E78"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фитнес-клуба; </w:t>
      </w:r>
    </w:p>
    <w:p w14:paraId="7680D88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обслуживание и ремонт транспортных средств;</w:t>
      </w:r>
    </w:p>
    <w:p w14:paraId="47FF1F4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осуществление торговой, производственной деятельности; </w:t>
      </w:r>
    </w:p>
    <w:p w14:paraId="215F28F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административно-управленческого персонала; </w:t>
      </w:r>
    </w:p>
    <w:p w14:paraId="5AB3DE4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выполнение работ по строительству, ремонту и эксплуатации жилого и нежилого фонда; </w:t>
      </w:r>
    </w:p>
    <w:p w14:paraId="4163335E"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оказание услуг связи, сотовой системы радиотелефонной связи, информационно-телекоммуникационных сетей (размещение оборудования);</w:t>
      </w:r>
    </w:p>
    <w:p w14:paraId="15B6745E"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г) К2 = 1,2 при использовании объектов муниципального нежилого фонда под:</w:t>
      </w:r>
    </w:p>
    <w:p w14:paraId="139AFE1D"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мойки транспортных средств; </w:t>
      </w:r>
    </w:p>
    <w:p w14:paraId="3C134859"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14:paraId="4ACB3F72"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игровых автоматов без денежного выигрыша; </w:t>
      </w:r>
    </w:p>
    <w:p w14:paraId="724DCC5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торговых (вендинговых) автоматов; </w:t>
      </w:r>
    </w:p>
    <w:p w14:paraId="2DA4C381"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интернет-кафе и компьютерного клуба; </w:t>
      </w:r>
    </w:p>
    <w:p w14:paraId="24ECF1A0"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бильярдного клуба; </w:t>
      </w:r>
    </w:p>
    <w:p w14:paraId="30FE3EB9"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выполнение проектно-изыскательских работ; </w:t>
      </w:r>
    </w:p>
    <w:p w14:paraId="24B91082"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ритуальных услуг; </w:t>
      </w:r>
    </w:p>
    <w:p w14:paraId="6ABB01C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юридических услуг; </w:t>
      </w:r>
    </w:p>
    <w:p w14:paraId="233FEBC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оказание бухгалтерских услуг;</w:t>
      </w:r>
    </w:p>
    <w:p w14:paraId="664461B8"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д) К2 = 1,0 при использовании объектов муниципального нежилого фонда под:</w:t>
      </w:r>
    </w:p>
    <w:p w14:paraId="6865AD6D"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организацию коворкинга; </w:t>
      </w:r>
    </w:p>
    <w:p w14:paraId="1FBB29C8"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размещение банкомата в сельской местности;</w:t>
      </w:r>
    </w:p>
    <w:p w14:paraId="6A3EA8CF"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стоматологию; </w:t>
      </w:r>
    </w:p>
    <w:p w14:paraId="00DEEE29"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лечебную косметологию;</w:t>
      </w:r>
    </w:p>
    <w:p w14:paraId="0363500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производство продуктов питания;</w:t>
      </w:r>
    </w:p>
    <w:p w14:paraId="1401A158"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ремонт и обслуживание оргтехники;</w:t>
      </w:r>
    </w:p>
    <w:p w14:paraId="1D975D8F"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осуществление фармацевтической (</w:t>
      </w:r>
      <w:proofErr w:type="spellStart"/>
      <w:r w:rsidRPr="00896668">
        <w:rPr>
          <w:rFonts w:ascii="Times New Roman" w:hAnsi="Times New Roman" w:cs="Times New Roman"/>
          <w:sz w:val="22"/>
          <w:szCs w:val="22"/>
        </w:rPr>
        <w:t>аптечно</w:t>
      </w:r>
      <w:proofErr w:type="spellEnd"/>
      <w:r w:rsidRPr="00896668">
        <w:rPr>
          <w:rFonts w:ascii="Times New Roman" w:hAnsi="Times New Roman" w:cs="Times New Roman"/>
          <w:sz w:val="22"/>
          <w:szCs w:val="22"/>
        </w:rPr>
        <w:t>-лекарственной) деятельности;</w:t>
      </w:r>
    </w:p>
    <w:p w14:paraId="52ECEE1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14:paraId="66764AF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прочие виды деятельности; </w:t>
      </w:r>
    </w:p>
    <w:p w14:paraId="6327779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е) К2 = 0,8 при использовании объектов муниципального нежилого фонда под:</w:t>
      </w:r>
    </w:p>
    <w:p w14:paraId="7C23D81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осуществление сельскохозяйственного производства;</w:t>
      </w:r>
    </w:p>
    <w:p w14:paraId="0625A3F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организацию общественного питания, за исключением баров и ресторанов; </w:t>
      </w:r>
    </w:p>
    <w:p w14:paraId="6D107B8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солярия, сауны, бани, парикмахерской; </w:t>
      </w:r>
    </w:p>
    <w:p w14:paraId="2C5F850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магазина оптики; </w:t>
      </w:r>
    </w:p>
    <w:p w14:paraId="677ED34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медицинских лечебных услуг; </w:t>
      </w:r>
    </w:p>
    <w:p w14:paraId="077C290E"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художественного салона; </w:t>
      </w:r>
    </w:p>
    <w:p w14:paraId="413FC4E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использование сложной вещи культурного и спортивного назначения;</w:t>
      </w:r>
    </w:p>
    <w:p w14:paraId="4671519E"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специализированного комиссионного магазина; </w:t>
      </w:r>
    </w:p>
    <w:p w14:paraId="0454FEB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образовательных услуг; </w:t>
      </w:r>
    </w:p>
    <w:p w14:paraId="4BBD07BA"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lastRenderedPageBreak/>
        <w:t>ж) К2 = 0,5 при использовании объектов муниципального нежилого фонда под:</w:t>
      </w:r>
    </w:p>
    <w:p w14:paraId="2DDE427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реализацию периодической печатной продукции; </w:t>
      </w:r>
    </w:p>
    <w:p w14:paraId="42A8852E"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оказание фото- и </w:t>
      </w:r>
      <w:proofErr w:type="spellStart"/>
      <w:r w:rsidRPr="00896668">
        <w:rPr>
          <w:rFonts w:ascii="Times New Roman" w:hAnsi="Times New Roman" w:cs="Times New Roman"/>
          <w:sz w:val="22"/>
          <w:szCs w:val="22"/>
        </w:rPr>
        <w:t>видеоуслуг</w:t>
      </w:r>
      <w:proofErr w:type="spellEnd"/>
      <w:r w:rsidRPr="00896668">
        <w:rPr>
          <w:rFonts w:ascii="Times New Roman" w:hAnsi="Times New Roman" w:cs="Times New Roman"/>
          <w:sz w:val="22"/>
          <w:szCs w:val="22"/>
        </w:rPr>
        <w:t xml:space="preserve">; </w:t>
      </w:r>
    </w:p>
    <w:p w14:paraId="560A0728"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гаражи; </w:t>
      </w:r>
    </w:p>
    <w:p w14:paraId="59C17461"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з) К2 = 0,4 при использовании объектов муниципального нежилого фонда для:</w:t>
      </w:r>
    </w:p>
    <w:p w14:paraId="6D9A87D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производства товаров и услуг для инвалидов;</w:t>
      </w:r>
    </w:p>
    <w:p w14:paraId="5C599AA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оказания физкультурно-оздоровительных услуг и организации занятий спортом; </w:t>
      </w:r>
    </w:p>
    <w:p w14:paraId="748E827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осуществления культурно-просветительской деятельности; </w:t>
      </w:r>
    </w:p>
    <w:p w14:paraId="1A30A10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14:paraId="569E0BDD"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ведения научно-исследовательских работ; </w:t>
      </w:r>
    </w:p>
    <w:p w14:paraId="083A0F5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и) К2 = 0,1 при использовании объектов муниципального нежилого фонда под:</w:t>
      </w:r>
    </w:p>
    <w:p w14:paraId="366ACE8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производство иммунобиологических препаратов, предназначенных для борьбы с эпидемиями и эпизоотиями; </w:t>
      </w:r>
    </w:p>
    <w:p w14:paraId="3A81CFAF"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14:paraId="210940B9"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школы, детского дома, дома ребенка (грудника), детского санатория, детского сада и яслей; </w:t>
      </w:r>
    </w:p>
    <w:p w14:paraId="7B04AC01"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мест проживания для престарелых, инвалидов и социально незащищенных слоев населения; </w:t>
      </w:r>
    </w:p>
    <w:p w14:paraId="7D47A868"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осуществление  розничной торговли хлебобулочными изделиями    (на площадь помещения, используемого в целях реализации данных видов товаров);</w:t>
      </w:r>
    </w:p>
    <w:p w14:paraId="41149C5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размещение книжного магазина; </w:t>
      </w:r>
    </w:p>
    <w:p w14:paraId="4EBE612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проведение бесплатной социально-педагогической и досуговой работы с детьми и молодежью; </w:t>
      </w:r>
    </w:p>
    <w:p w14:paraId="78A16A02"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осуществление патриотического воспитания граждан; </w:t>
      </w:r>
    </w:p>
    <w:p w14:paraId="636CB6F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обслуживание социально незащищенных слоев населения; </w:t>
      </w:r>
    </w:p>
    <w:p w14:paraId="5CB37B9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 К2 = 0,01 при использовании объектов муниципального нежилого фонда для:</w:t>
      </w:r>
    </w:p>
    <w:p w14:paraId="6C993E99"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14:paraId="4E035F41"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14:paraId="726A1B3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14:paraId="6BA2648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14:paraId="4FF718DC"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К3 – коэффициент основного вида деятельности арендатора:</w:t>
      </w:r>
    </w:p>
    <w:p w14:paraId="558181F8" w14:textId="45A3DEDA"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а) К3 = 2,0 при использовании объектов </w:t>
      </w:r>
      <w:r w:rsidR="0091502C" w:rsidRPr="00896668">
        <w:rPr>
          <w:rFonts w:ascii="Times New Roman" w:hAnsi="Times New Roman" w:cs="Times New Roman"/>
          <w:sz w:val="22"/>
          <w:szCs w:val="22"/>
        </w:rPr>
        <w:t>муниципального</w:t>
      </w:r>
      <w:r w:rsidRPr="00896668">
        <w:rPr>
          <w:rFonts w:ascii="Times New Roman" w:hAnsi="Times New Roman" w:cs="Times New Roman"/>
          <w:sz w:val="22"/>
          <w:szCs w:val="22"/>
        </w:rPr>
        <w:t xml:space="preserve"> нежилого фонда:</w:t>
      </w:r>
    </w:p>
    <w:p w14:paraId="6463DCF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кредитной организацией, подразделением инкассации; </w:t>
      </w:r>
    </w:p>
    <w:p w14:paraId="6620A959"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негосударственным пенсионным фондом; </w:t>
      </w:r>
    </w:p>
    <w:p w14:paraId="0E0DAF5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б) К3 = 1,5 при использовании объектов муниципального нежилого фонда:</w:t>
      </w:r>
    </w:p>
    <w:p w14:paraId="3E0BBD8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осуществляющими операции с ценными бумагами и валютой; </w:t>
      </w:r>
    </w:p>
    <w:p w14:paraId="6372844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инвестиционными и аудиторскими организациями; </w:t>
      </w:r>
    </w:p>
    <w:p w14:paraId="3B48DC3A"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рекламными агентствами; </w:t>
      </w:r>
    </w:p>
    <w:p w14:paraId="7535676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в) К3 = 1,2 при использовании объектов муниципального нежилого фонда:</w:t>
      </w:r>
    </w:p>
    <w:p w14:paraId="1CCC951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занимающимися маркетинговыми исследованиями, консультациями по вопросам коммерческой деятельности и финансов; </w:t>
      </w:r>
    </w:p>
    <w:p w14:paraId="6F804F8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сыскными и охранными бюро; </w:t>
      </w:r>
    </w:p>
    <w:p w14:paraId="28779C0D"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информационными агентствами; </w:t>
      </w:r>
    </w:p>
    <w:p w14:paraId="0FAA669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осуществляющими операции с недвижимостью; </w:t>
      </w:r>
    </w:p>
    <w:p w14:paraId="172E1D0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г) К3 = 1,0 при использовании объектов муниципального нежилого фонда:</w:t>
      </w:r>
    </w:p>
    <w:p w14:paraId="5F1C402D"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экскурсионными и туристическими бюро; </w:t>
      </w:r>
    </w:p>
    <w:p w14:paraId="59D6E5BF" w14:textId="77777777" w:rsidR="0069447D" w:rsidRPr="00896668" w:rsidRDefault="0069447D" w:rsidP="0069447D">
      <w:pPr>
        <w:pStyle w:val="ConsPlusNormal"/>
        <w:ind w:firstLine="540"/>
        <w:jc w:val="both"/>
        <w:rPr>
          <w:rFonts w:ascii="Times New Roman" w:hAnsi="Times New Roman" w:cs="Times New Roman"/>
          <w:spacing w:val="-4"/>
          <w:sz w:val="22"/>
          <w:szCs w:val="22"/>
        </w:rPr>
      </w:pPr>
      <w:r w:rsidRPr="00896668">
        <w:rPr>
          <w:rFonts w:ascii="Times New Roman" w:hAnsi="Times New Roman" w:cs="Times New Roman"/>
          <w:spacing w:val="-4"/>
          <w:sz w:val="22"/>
          <w:szCs w:val="22"/>
        </w:rPr>
        <w:t xml:space="preserve">кредитными организациями, подразделениями инкассации в сельской местности; </w:t>
      </w:r>
    </w:p>
    <w:p w14:paraId="2438C3B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страховыми компаниями; </w:t>
      </w:r>
    </w:p>
    <w:p w14:paraId="30B898C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ликвидационными комиссиями коммерческих банков; </w:t>
      </w:r>
    </w:p>
    <w:p w14:paraId="34C9A93D"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частнопрактикующими нотариусами; </w:t>
      </w:r>
    </w:p>
    <w:p w14:paraId="376E63AD"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коммерческими организациями, которые не указаны в настоящем перечне;</w:t>
      </w:r>
    </w:p>
    <w:p w14:paraId="20F2A783"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д) К3 = 0,8 при использовании объектов муниципального нежилого фонда:</w:t>
      </w:r>
    </w:p>
    <w:p w14:paraId="181100E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lastRenderedPageBreak/>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14:paraId="5F5BFC6C"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е) К3 = 0,5 при использовании объектов муниципального нежилого фонда:</w:t>
      </w:r>
    </w:p>
    <w:p w14:paraId="66EFB40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территориальными органами федеральных органов исполнительной власти (федеральных государственных органов);</w:t>
      </w:r>
    </w:p>
    <w:p w14:paraId="14D9F62A"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адвокатами и адвокатскими образованиями; </w:t>
      </w:r>
    </w:p>
    <w:p w14:paraId="08C574A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юридическими консультациями; </w:t>
      </w:r>
    </w:p>
    <w:p w14:paraId="1A1860B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информационно-вычислительными центрами; </w:t>
      </w:r>
    </w:p>
    <w:p w14:paraId="34431B9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фермерскими хозяйствами; </w:t>
      </w:r>
    </w:p>
    <w:p w14:paraId="0D86DBF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ж) К3 = 0,4 при использовании объектов муниципального нежилого фонда:</w:t>
      </w:r>
    </w:p>
    <w:p w14:paraId="09B106E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некоммерческими организациями, которые не указаны в разделе 2 настоящей Методики; </w:t>
      </w:r>
    </w:p>
    <w:p w14:paraId="67623E3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некоммерческими спортивными и культурно-просветительными организациями;</w:t>
      </w:r>
    </w:p>
    <w:p w14:paraId="3EF947E1"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организациями средств массовой информации и книгоиздания;</w:t>
      </w:r>
    </w:p>
    <w:p w14:paraId="7C47474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предприятиями почтовой связи с долей государства в уставном капитале;  </w:t>
      </w:r>
    </w:p>
    <w:p w14:paraId="5587102A"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з) К3 = 0,2 при использовании объектов муниципального нежилого фонда:</w:t>
      </w:r>
    </w:p>
    <w:p w14:paraId="3984084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религиозными организациями; </w:t>
      </w:r>
    </w:p>
    <w:p w14:paraId="193E70A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14:paraId="0B74568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14:paraId="0927C100"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объединениями муниципальных образований, созданными в форме ассоциаций; </w:t>
      </w:r>
    </w:p>
    <w:p w14:paraId="5523D592"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и) К3 = 0,1 при использовании объектов муниципального нежилого фонда:</w:t>
      </w:r>
    </w:p>
    <w:p w14:paraId="5AC52132"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14:paraId="57976F3A"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организациями, осуществляющими обслуживание социально незащищенных слоев населения; </w:t>
      </w:r>
    </w:p>
    <w:p w14:paraId="6792EBC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к) К3=0,01 при использовании объектов муниципального нежилого фонда:</w:t>
      </w:r>
    </w:p>
    <w:p w14:paraId="0A6BCD65"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обществами и организациями инвалидов, ветеранов, партиями, профсоюзами, благотворительными фондами; </w:t>
      </w:r>
    </w:p>
    <w:p w14:paraId="64B35396" w14:textId="152179CB"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творческими союзами муниципального района </w:t>
      </w:r>
      <w:r w:rsidR="00A867E8" w:rsidRPr="00896668">
        <w:rPr>
          <w:rFonts w:ascii="Times New Roman" w:eastAsia="Calibri" w:hAnsi="Times New Roman" w:cs="Times New Roman"/>
          <w:sz w:val="22"/>
          <w:szCs w:val="22"/>
          <w:lang w:eastAsia="en-US"/>
        </w:rPr>
        <w:t>Стерлибашевский</w:t>
      </w:r>
      <w:r w:rsidRPr="00896668">
        <w:rPr>
          <w:rFonts w:ascii="Times New Roman" w:hAnsi="Times New Roman" w:cs="Times New Roman"/>
          <w:sz w:val="22"/>
          <w:szCs w:val="22"/>
        </w:rPr>
        <w:t xml:space="preserve"> район Республики Башкортостан; </w:t>
      </w:r>
    </w:p>
    <w:p w14:paraId="4E9A8EAA"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органами службы занятости населения; </w:t>
      </w:r>
    </w:p>
    <w:p w14:paraId="1A5FDC30"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фондами государственного обязательного медицинского страхования; </w:t>
      </w:r>
    </w:p>
    <w:p w14:paraId="6A8EDB6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14:paraId="0583E094"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14:paraId="2F4B3F4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государственными и муниципальными учреждениями; </w:t>
      </w:r>
    </w:p>
    <w:p w14:paraId="74C7FC8E"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14:paraId="3730CB66"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14:paraId="65F7CC9D"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торгово-промышленной палатой; </w:t>
      </w:r>
    </w:p>
    <w:p w14:paraId="6E718497"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896668">
        <w:rPr>
          <w:rFonts w:ascii="Times New Roman" w:hAnsi="Times New Roman" w:cs="Times New Roman"/>
          <w:sz w:val="22"/>
          <w:szCs w:val="22"/>
        </w:rPr>
        <w:t>монопрофильных</w:t>
      </w:r>
      <w:proofErr w:type="spellEnd"/>
      <w:r w:rsidRPr="00896668">
        <w:rPr>
          <w:rFonts w:ascii="Times New Roman" w:hAnsi="Times New Roman" w:cs="Times New Roman"/>
          <w:sz w:val="22"/>
          <w:szCs w:val="22"/>
        </w:rPr>
        <w:t xml:space="preserve"> муниципальных образований Российской Федерации (моногородов) в соответствии с Федеральным </w:t>
      </w:r>
      <w:hyperlink r:id="rId14" w:history="1">
        <w:r w:rsidRPr="00896668">
          <w:rPr>
            <w:rFonts w:ascii="Times New Roman" w:hAnsi="Times New Roman" w:cs="Times New Roman"/>
            <w:sz w:val="22"/>
            <w:szCs w:val="22"/>
          </w:rPr>
          <w:t>законом</w:t>
        </w:r>
      </w:hyperlink>
      <w:r w:rsidRPr="00896668">
        <w:rPr>
          <w:rFonts w:ascii="Times New Roman" w:hAnsi="Times New Roman" w:cs="Times New Roman"/>
          <w:sz w:val="22"/>
          <w:szCs w:val="22"/>
        </w:rPr>
        <w:t xml:space="preserve"> "О территориях опережающего социально-экономического развития в Российской Федерации";</w:t>
      </w:r>
    </w:p>
    <w:p w14:paraId="13F881B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автономной некоммерческой организацией, единственным учредителем которой является орган исполнительной власти; </w:t>
      </w:r>
    </w:p>
    <w:p w14:paraId="3F959390"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инфраструктурой поддержки социально ориентированных некоммерческих организаций; </w:t>
      </w:r>
    </w:p>
    <w:p w14:paraId="684AD0BB"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социально ориентированной некоммерческой организацией, удовлетворяющей одному из следующих условий на момент обращения:</w:t>
      </w:r>
    </w:p>
    <w:p w14:paraId="19367279" w14:textId="50BCCFC2"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оказывающей населению услуги в социальной сфере за счет средств бюджета муниципального района </w:t>
      </w:r>
      <w:r w:rsidR="00A867E8" w:rsidRPr="00896668">
        <w:rPr>
          <w:rFonts w:ascii="Times New Roman" w:eastAsia="Calibri" w:hAnsi="Times New Roman" w:cs="Times New Roman"/>
          <w:sz w:val="22"/>
          <w:szCs w:val="22"/>
          <w:lang w:eastAsia="en-US"/>
        </w:rPr>
        <w:t>Стерлибашевский</w:t>
      </w:r>
      <w:r w:rsidRPr="00896668">
        <w:rPr>
          <w:rFonts w:ascii="Times New Roman" w:hAnsi="Times New Roman" w:cs="Times New Roman"/>
          <w:sz w:val="22"/>
          <w:szCs w:val="22"/>
        </w:rPr>
        <w:t xml:space="preserve"> район Республики Башкортостан, бюджетов муниципальных районов и сельских поселений муниципального района </w:t>
      </w:r>
      <w:r w:rsidR="00A867E8" w:rsidRPr="00896668">
        <w:rPr>
          <w:rFonts w:ascii="Times New Roman" w:eastAsia="Calibri" w:hAnsi="Times New Roman" w:cs="Times New Roman"/>
          <w:sz w:val="22"/>
          <w:szCs w:val="22"/>
          <w:lang w:eastAsia="en-US"/>
        </w:rPr>
        <w:t>Стерлибашевский</w:t>
      </w:r>
      <w:r w:rsidRPr="00896668">
        <w:rPr>
          <w:rFonts w:ascii="Times New Roman" w:hAnsi="Times New Roman" w:cs="Times New Roman"/>
          <w:sz w:val="22"/>
          <w:szCs w:val="22"/>
        </w:rPr>
        <w:t xml:space="preserve"> район Республики Башкортостан; </w:t>
      </w:r>
    </w:p>
    <w:p w14:paraId="58D24BF2" w14:textId="77777777" w:rsidR="0069447D" w:rsidRPr="00896668" w:rsidRDefault="0069447D" w:rsidP="0069447D">
      <w:pPr>
        <w:pStyle w:val="ConsPlusNormal"/>
        <w:ind w:firstLine="540"/>
        <w:jc w:val="both"/>
        <w:rPr>
          <w:rFonts w:ascii="Times New Roman" w:hAnsi="Times New Roman" w:cs="Times New Roman"/>
          <w:sz w:val="22"/>
          <w:szCs w:val="22"/>
        </w:rPr>
      </w:pPr>
      <w:r w:rsidRPr="00896668">
        <w:rPr>
          <w:rFonts w:ascii="Times New Roman" w:hAnsi="Times New Roman" w:cs="Times New Roman"/>
          <w:sz w:val="22"/>
          <w:szCs w:val="22"/>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w:t>
      </w:r>
      <w:r w:rsidRPr="00896668">
        <w:rPr>
          <w:rFonts w:ascii="Times New Roman" w:hAnsi="Times New Roman" w:cs="Times New Roman"/>
          <w:sz w:val="22"/>
          <w:szCs w:val="22"/>
        </w:rPr>
        <w:lastRenderedPageBreak/>
        <w:t>Республики Башкортостан "О государственной поддержке социально ориентированных некоммерческих организаций в Республике Башкортостан";</w:t>
      </w:r>
    </w:p>
    <w:p w14:paraId="16B86167"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К4 – коэффициент расположения арендуемого объекта муниципального нежилого фонда в здании (строении):</w:t>
      </w:r>
    </w:p>
    <w:p w14:paraId="3A7D61C5"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К4 = 1,0 при расположении в надземной части здания (строения), а также при аренде здания, строения;</w:t>
      </w:r>
    </w:p>
    <w:p w14:paraId="771C82A1"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б) К4 = 0,8 при расположении в чердачном помещении (мансарде);</w:t>
      </w:r>
    </w:p>
    <w:p w14:paraId="1BCC3FF2"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в) К4 = 0,7 при расположении в цокольном помещении;</w:t>
      </w:r>
    </w:p>
    <w:p w14:paraId="05BDD84C"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г) К4 = 0,5 при расположении в подвальном помещении;</w:t>
      </w:r>
    </w:p>
    <w:p w14:paraId="5F1F839F"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К5 – коэффициент использования мест общего пользования арендуемого объекта муниципального нежилого фонда;</w:t>
      </w:r>
    </w:p>
    <w:p w14:paraId="57094473"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К5 = 1 – при аренде здания, строения;</w:t>
      </w:r>
    </w:p>
    <w:p w14:paraId="1993D9E1"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б) К5 = 1,2 – при аренде нежилого помещения;</w:t>
      </w:r>
    </w:p>
    <w:p w14:paraId="581A4801"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К6 – коэффициент типа здания (строения) арендуемого объекта:</w:t>
      </w:r>
    </w:p>
    <w:p w14:paraId="03494235"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К6 = 0,04 – производственное или складское, неотапливаемое;</w:t>
      </w:r>
    </w:p>
    <w:p w14:paraId="2C7D97B0"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б) К6 = 0,06 – производственное или складское, отапливаемое;</w:t>
      </w:r>
    </w:p>
    <w:p w14:paraId="693109C3"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в) К6 = 0,08 – прочие типы зданий (строений);</w:t>
      </w:r>
    </w:p>
    <w:p w14:paraId="195071FB"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г) К6 = 0,09 – административное;</w:t>
      </w:r>
    </w:p>
    <w:p w14:paraId="3E31727D"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К7 – коэффициент качества строительного материала:</w:t>
      </w:r>
    </w:p>
    <w:p w14:paraId="0A020A1E"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К7 = 1,5 – кирпичное здание (строение);</w:t>
      </w:r>
    </w:p>
    <w:p w14:paraId="0B4AD92C"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б) К7 = 1,0 – железобетонное здание (строение);</w:t>
      </w:r>
    </w:p>
    <w:p w14:paraId="517A3045"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в) К7 = 0,8 – прочее;</w:t>
      </w:r>
    </w:p>
    <w:p w14:paraId="579AA540"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К8 – коэффициент инфляции (устанавливается равным 1,0);</w:t>
      </w:r>
    </w:p>
    <w:p w14:paraId="62C26E73"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К9 – коэффициент износа:</w:t>
      </w:r>
    </w:p>
    <w:p w14:paraId="581428B0"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а) К9 = (100% - % износа) / 100%;</w:t>
      </w:r>
    </w:p>
    <w:p w14:paraId="1869CBE5" w14:textId="77777777" w:rsidR="0069447D" w:rsidRPr="00896668" w:rsidRDefault="0069447D" w:rsidP="0069447D">
      <w:pPr>
        <w:pStyle w:val="ConsPlusNormal"/>
        <w:ind w:firstLine="539"/>
        <w:jc w:val="both"/>
        <w:rPr>
          <w:rFonts w:ascii="Times New Roman" w:hAnsi="Times New Roman" w:cs="Times New Roman"/>
          <w:sz w:val="22"/>
          <w:szCs w:val="22"/>
        </w:rPr>
      </w:pP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 xml:space="preserve"> – коэффициент, учитывающий налог на добавленную стоимость (устанавливается равным 20%, или </w:t>
      </w: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 xml:space="preserve"> = 0,20);</w:t>
      </w:r>
    </w:p>
    <w:p w14:paraId="2DBFCF82"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Кл – льготный коэффициент:</w:t>
      </w:r>
    </w:p>
    <w:p w14:paraId="3288745C" w14:textId="77777777" w:rsidR="0069447D" w:rsidRPr="00896668" w:rsidRDefault="0069447D" w:rsidP="0069447D">
      <w:pPr>
        <w:pStyle w:val="ConsPlusNormal"/>
        <w:ind w:firstLine="539"/>
        <w:jc w:val="both"/>
        <w:rPr>
          <w:rFonts w:ascii="Times New Roman" w:hAnsi="Times New Roman" w:cs="Times New Roman"/>
          <w:sz w:val="22"/>
          <w:szCs w:val="22"/>
        </w:rPr>
      </w:pPr>
      <w:r w:rsidRPr="00896668">
        <w:rPr>
          <w:rFonts w:ascii="Times New Roman" w:hAnsi="Times New Roman" w:cs="Times New Roman"/>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37E4C7DC" w14:textId="77777777" w:rsidR="0069447D" w:rsidRPr="00896668" w:rsidRDefault="0069447D" w:rsidP="0069447D">
      <w:pPr>
        <w:pStyle w:val="ConsPlusNormal"/>
        <w:ind w:firstLine="708"/>
        <w:jc w:val="both"/>
        <w:rPr>
          <w:rFonts w:ascii="Times New Roman" w:hAnsi="Times New Roman" w:cs="Times New Roman"/>
          <w:sz w:val="22"/>
          <w:szCs w:val="22"/>
        </w:rPr>
      </w:pPr>
    </w:p>
    <w:p w14:paraId="5ED425FA" w14:textId="77777777"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3. Расчет годовой арендной платы за пользование муниципальным имуществом и предприятием (имущественным комплексом)</w:t>
      </w:r>
    </w:p>
    <w:p w14:paraId="0BC1C69C" w14:textId="77777777" w:rsidR="0069447D" w:rsidRPr="00896668" w:rsidRDefault="0069447D" w:rsidP="0069447D">
      <w:pPr>
        <w:pStyle w:val="ConsPlusNormal"/>
        <w:ind w:firstLine="708"/>
        <w:jc w:val="center"/>
        <w:rPr>
          <w:rFonts w:ascii="Times New Roman" w:hAnsi="Times New Roman" w:cs="Times New Roman"/>
          <w:sz w:val="22"/>
          <w:szCs w:val="22"/>
        </w:rPr>
      </w:pPr>
    </w:p>
    <w:p w14:paraId="23ECF988"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14:paraId="552DAC59" w14:textId="77777777" w:rsidR="0069447D" w:rsidRPr="00896668" w:rsidRDefault="0069447D" w:rsidP="0069447D">
      <w:pPr>
        <w:pStyle w:val="ConsPlusNormal"/>
        <w:ind w:firstLine="708"/>
        <w:jc w:val="both"/>
        <w:rPr>
          <w:rFonts w:ascii="Times New Roman" w:hAnsi="Times New Roman" w:cs="Times New Roman"/>
          <w:spacing w:val="-4"/>
          <w:sz w:val="22"/>
          <w:szCs w:val="22"/>
        </w:rPr>
      </w:pPr>
      <w:proofErr w:type="spellStart"/>
      <w:r w:rsidRPr="00896668">
        <w:rPr>
          <w:rFonts w:ascii="Times New Roman" w:hAnsi="Times New Roman" w:cs="Times New Roman"/>
          <w:spacing w:val="-4"/>
          <w:sz w:val="22"/>
          <w:szCs w:val="22"/>
        </w:rPr>
        <w:t>Апл</w:t>
      </w:r>
      <w:proofErr w:type="spellEnd"/>
      <w:r w:rsidRPr="00896668">
        <w:rPr>
          <w:rFonts w:ascii="Times New Roman" w:hAnsi="Times New Roman" w:cs="Times New Roman"/>
          <w:spacing w:val="-4"/>
          <w:sz w:val="22"/>
          <w:szCs w:val="22"/>
        </w:rPr>
        <w:t xml:space="preserve"> = К1 x К2 </w:t>
      </w:r>
      <w:r w:rsidRPr="00896668">
        <w:rPr>
          <w:rFonts w:ascii="Times New Roman" w:hAnsi="Times New Roman" w:cs="Times New Roman"/>
          <w:spacing w:val="-4"/>
          <w:sz w:val="22"/>
          <w:szCs w:val="22"/>
          <w:lang w:val="en-US"/>
        </w:rPr>
        <w:t>x</w:t>
      </w:r>
      <w:r w:rsidRPr="00896668">
        <w:rPr>
          <w:rFonts w:ascii="Times New Roman" w:hAnsi="Times New Roman" w:cs="Times New Roman"/>
          <w:spacing w:val="-4"/>
          <w:sz w:val="22"/>
          <w:szCs w:val="22"/>
        </w:rPr>
        <w:t xml:space="preserve"> (</w:t>
      </w:r>
      <w:proofErr w:type="spellStart"/>
      <w:r w:rsidRPr="00896668">
        <w:rPr>
          <w:rFonts w:ascii="Times New Roman" w:hAnsi="Times New Roman" w:cs="Times New Roman"/>
          <w:spacing w:val="-4"/>
          <w:sz w:val="22"/>
          <w:szCs w:val="22"/>
        </w:rPr>
        <w:t>Ам</w:t>
      </w:r>
      <w:proofErr w:type="spellEnd"/>
      <w:r w:rsidRPr="00896668">
        <w:rPr>
          <w:rFonts w:ascii="Times New Roman" w:hAnsi="Times New Roman" w:cs="Times New Roman"/>
          <w:spacing w:val="-4"/>
          <w:sz w:val="22"/>
          <w:szCs w:val="22"/>
        </w:rPr>
        <w:t xml:space="preserve"> + НА + НС + ДФВ x (ОА - НДС)) x (1 + Ср) x (1 + </w:t>
      </w:r>
      <w:proofErr w:type="spellStart"/>
      <w:r w:rsidRPr="00896668">
        <w:rPr>
          <w:rFonts w:ascii="Times New Roman" w:hAnsi="Times New Roman" w:cs="Times New Roman"/>
          <w:spacing w:val="-4"/>
          <w:sz w:val="22"/>
          <w:szCs w:val="22"/>
        </w:rPr>
        <w:t>Кндс</w:t>
      </w:r>
      <w:proofErr w:type="spellEnd"/>
      <w:r w:rsidRPr="00896668">
        <w:rPr>
          <w:rFonts w:ascii="Times New Roman" w:hAnsi="Times New Roman" w:cs="Times New Roman"/>
          <w:spacing w:val="-4"/>
          <w:sz w:val="22"/>
          <w:szCs w:val="22"/>
        </w:rPr>
        <w:t>) x Кл,</w:t>
      </w:r>
    </w:p>
    <w:p w14:paraId="5439B948"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где:</w:t>
      </w:r>
    </w:p>
    <w:p w14:paraId="4585EF06"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Апл</w:t>
      </w:r>
      <w:proofErr w:type="spellEnd"/>
      <w:r w:rsidRPr="00896668">
        <w:rPr>
          <w:rFonts w:ascii="Times New Roman" w:hAnsi="Times New Roman" w:cs="Times New Roman"/>
          <w:sz w:val="22"/>
          <w:szCs w:val="22"/>
        </w:rPr>
        <w:t xml:space="preserve"> – арендная плата;</w:t>
      </w:r>
    </w:p>
    <w:p w14:paraId="3E2F9A4A"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К1 – коэффициент, учитывающий территориально-экономическую зону расположения арендуемого объекта муниципального нежилого фонда</w:t>
      </w:r>
      <w:r w:rsidRPr="00896668">
        <w:rPr>
          <w:rStyle w:val="aa"/>
          <w:rFonts w:ascii="Times New Roman" w:hAnsi="Times New Roman" w:cs="Times New Roman"/>
          <w:sz w:val="22"/>
          <w:szCs w:val="22"/>
        </w:rPr>
        <w:t>.</w:t>
      </w:r>
    </w:p>
    <w:p w14:paraId="433ECBF2"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В случаях, когда коэффициент К</w:t>
      </w:r>
      <w:proofErr w:type="gramStart"/>
      <w:r w:rsidRPr="00896668">
        <w:rPr>
          <w:rFonts w:ascii="Times New Roman" w:hAnsi="Times New Roman" w:cs="Times New Roman"/>
          <w:sz w:val="22"/>
          <w:szCs w:val="22"/>
        </w:rPr>
        <w:t>1</w:t>
      </w:r>
      <w:proofErr w:type="gramEnd"/>
      <w:r w:rsidRPr="00896668">
        <w:rPr>
          <w:rFonts w:ascii="Times New Roman" w:hAnsi="Times New Roman" w:cs="Times New Roman"/>
          <w:sz w:val="22"/>
          <w:szCs w:val="22"/>
        </w:rPr>
        <w:t xml:space="preserve"> &lt; 1, при расчете арендной платы принимается К1 = 1;</w:t>
      </w:r>
    </w:p>
    <w:p w14:paraId="5B22CC31"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6100665D"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Ам</w:t>
      </w:r>
      <w:proofErr w:type="spellEnd"/>
      <w:r w:rsidRPr="00896668">
        <w:rPr>
          <w:rFonts w:ascii="Times New Roman" w:hAnsi="Times New Roman" w:cs="Times New Roman"/>
          <w:sz w:val="22"/>
          <w:szCs w:val="22"/>
        </w:rPr>
        <w:t xml:space="preserve"> – годовая сумма амортизационных отчислений;</w:t>
      </w:r>
    </w:p>
    <w:p w14:paraId="6763F392"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НА – нематериальные активы;</w:t>
      </w:r>
    </w:p>
    <w:p w14:paraId="00841690"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НС – незавершенное строительство;</w:t>
      </w:r>
    </w:p>
    <w:p w14:paraId="666242B7"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ДФВ – долгосрочные финансовые вложения;</w:t>
      </w:r>
    </w:p>
    <w:p w14:paraId="62A64D5B"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ОА – оборотные активы;</w:t>
      </w:r>
    </w:p>
    <w:p w14:paraId="20F2906D"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НДС – налог на добавленную стоимость по приобретенным ценностям;</w:t>
      </w:r>
    </w:p>
    <w:p w14:paraId="149B5C73"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Ср – ставка рефинансирования, устанавливаемая Центральным банком Российской Федерации в текущий период времени;</w:t>
      </w:r>
    </w:p>
    <w:p w14:paraId="273659C2"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 xml:space="preserve"> – коэффициент, учитывающий налог на добавленную стоимость;</w:t>
      </w:r>
    </w:p>
    <w:p w14:paraId="6B1E20DF"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Кл – льготный коэффициент:</w:t>
      </w:r>
    </w:p>
    <w:p w14:paraId="7DDFEA18"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 xml:space="preserve">Кл = 0,01 при предоставлении социально ориентированным некоммерческим организациям, субъектам </w:t>
      </w:r>
      <w:r w:rsidRPr="00896668">
        <w:rPr>
          <w:rFonts w:ascii="Times New Roman" w:hAnsi="Times New Roman" w:cs="Times New Roman"/>
          <w:sz w:val="22"/>
          <w:szCs w:val="22"/>
        </w:rPr>
        <w:lastRenderedPageBreak/>
        <w:t>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122487E4"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1E7E0255"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Апл</w:t>
      </w:r>
      <w:proofErr w:type="spellEnd"/>
      <w:r w:rsidRPr="00896668">
        <w:rPr>
          <w:rFonts w:ascii="Times New Roman" w:hAnsi="Times New Roman" w:cs="Times New Roman"/>
          <w:sz w:val="22"/>
          <w:szCs w:val="22"/>
        </w:rPr>
        <w:t xml:space="preserve"> = БС x </w:t>
      </w:r>
      <w:proofErr w:type="spellStart"/>
      <w:r w:rsidRPr="00896668">
        <w:rPr>
          <w:rFonts w:ascii="Times New Roman" w:hAnsi="Times New Roman" w:cs="Times New Roman"/>
          <w:sz w:val="22"/>
          <w:szCs w:val="22"/>
        </w:rPr>
        <w:t>Квд</w:t>
      </w:r>
      <w:proofErr w:type="spellEnd"/>
      <w:r w:rsidRPr="00896668">
        <w:rPr>
          <w:rFonts w:ascii="Times New Roman" w:hAnsi="Times New Roman" w:cs="Times New Roman"/>
          <w:sz w:val="22"/>
          <w:szCs w:val="22"/>
        </w:rPr>
        <w:t xml:space="preserve"> x Ср x (1 + </w:t>
      </w: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w:t>
      </w:r>
    </w:p>
    <w:p w14:paraId="632C3BD0"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где:</w:t>
      </w:r>
    </w:p>
    <w:p w14:paraId="32FF7899"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Апл</w:t>
      </w:r>
      <w:proofErr w:type="spellEnd"/>
      <w:r w:rsidRPr="00896668">
        <w:rPr>
          <w:rFonts w:ascii="Times New Roman" w:hAnsi="Times New Roman" w:cs="Times New Roman"/>
          <w:sz w:val="22"/>
          <w:szCs w:val="22"/>
        </w:rPr>
        <w:t xml:space="preserve"> – арендная плата;</w:t>
      </w:r>
    </w:p>
    <w:p w14:paraId="0DC25DDA"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БС – балансовая стоимость арендованного муниципального имущества;</w:t>
      </w:r>
    </w:p>
    <w:p w14:paraId="7497269F"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Квд</w:t>
      </w:r>
      <w:proofErr w:type="spellEnd"/>
      <w:r w:rsidRPr="00896668">
        <w:rPr>
          <w:rFonts w:ascii="Times New Roman" w:hAnsi="Times New Roman" w:cs="Times New Roman"/>
          <w:sz w:val="22"/>
          <w:szCs w:val="22"/>
        </w:rPr>
        <w:t xml:space="preserve"> – коэффициент вида деятельности;</w:t>
      </w:r>
    </w:p>
    <w:p w14:paraId="65B184F7"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Квд</w:t>
      </w:r>
      <w:proofErr w:type="spellEnd"/>
      <w:r w:rsidRPr="00896668">
        <w:rPr>
          <w:rFonts w:ascii="Times New Roman" w:hAnsi="Times New Roman" w:cs="Times New Roman"/>
          <w:sz w:val="22"/>
          <w:szCs w:val="22"/>
        </w:rPr>
        <w:t xml:space="preserve"> = 1,3 при использовании муниципального имущества для добычи нефти и газа;</w:t>
      </w:r>
    </w:p>
    <w:p w14:paraId="6646E473"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Ср – ставка рефинансирования, устанавливаемая Центральным банком Российской Федерации на текущий период времени;</w:t>
      </w:r>
    </w:p>
    <w:p w14:paraId="48B6FF1F"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 xml:space="preserve"> – коэффициент, учитывающий налог на добавленную стоимость.</w:t>
      </w:r>
    </w:p>
    <w:p w14:paraId="2F661EF5" w14:textId="77777777" w:rsidR="0069447D" w:rsidRPr="00896668" w:rsidRDefault="0069447D" w:rsidP="0069447D">
      <w:pPr>
        <w:pStyle w:val="ConsPlusNormal"/>
        <w:ind w:firstLine="708"/>
        <w:rPr>
          <w:rFonts w:ascii="Times New Roman" w:hAnsi="Times New Roman" w:cs="Times New Roman"/>
          <w:sz w:val="22"/>
          <w:szCs w:val="22"/>
        </w:rPr>
      </w:pPr>
    </w:p>
    <w:p w14:paraId="7BBE568C" w14:textId="77777777"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4. Расчет годовой арендной платы за пользование</w:t>
      </w:r>
    </w:p>
    <w:p w14:paraId="500B25E1" w14:textId="77777777"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 xml:space="preserve">энергетическими объектами, инженерными коммуникациями </w:t>
      </w:r>
    </w:p>
    <w:p w14:paraId="56B90DAA" w14:textId="77777777"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и сооружениями, находящимися в муниципальной собственности</w:t>
      </w:r>
    </w:p>
    <w:p w14:paraId="144E264D" w14:textId="77777777" w:rsidR="0069447D" w:rsidRPr="00896668" w:rsidRDefault="0069447D" w:rsidP="0069447D">
      <w:pPr>
        <w:pStyle w:val="ConsPlusNormal"/>
        <w:ind w:firstLine="708"/>
        <w:jc w:val="both"/>
        <w:rPr>
          <w:rFonts w:ascii="Times New Roman" w:hAnsi="Times New Roman" w:cs="Times New Roman"/>
          <w:sz w:val="22"/>
          <w:szCs w:val="22"/>
        </w:rPr>
      </w:pPr>
    </w:p>
    <w:p w14:paraId="15200EE6"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14:paraId="09E84681"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Апл</w:t>
      </w:r>
      <w:proofErr w:type="spellEnd"/>
      <w:r w:rsidRPr="00896668">
        <w:rPr>
          <w:rFonts w:ascii="Times New Roman" w:hAnsi="Times New Roman" w:cs="Times New Roman"/>
          <w:sz w:val="22"/>
          <w:szCs w:val="22"/>
        </w:rPr>
        <w:t xml:space="preserve"> = </w:t>
      </w:r>
      <w:proofErr w:type="spellStart"/>
      <w:r w:rsidRPr="00896668">
        <w:rPr>
          <w:rFonts w:ascii="Times New Roman" w:hAnsi="Times New Roman" w:cs="Times New Roman"/>
          <w:sz w:val="22"/>
          <w:szCs w:val="22"/>
        </w:rPr>
        <w:t>Ам</w:t>
      </w:r>
      <w:proofErr w:type="spellEnd"/>
      <w:r w:rsidRPr="00896668">
        <w:rPr>
          <w:rFonts w:ascii="Times New Roman" w:hAnsi="Times New Roman" w:cs="Times New Roman"/>
          <w:sz w:val="22"/>
          <w:szCs w:val="22"/>
        </w:rPr>
        <w:t xml:space="preserve"> x П x (1 + </w:t>
      </w: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 xml:space="preserve">) x К2 </w:t>
      </w:r>
      <w:r w:rsidRPr="00896668">
        <w:rPr>
          <w:rFonts w:ascii="Times New Roman" w:hAnsi="Times New Roman" w:cs="Times New Roman"/>
          <w:sz w:val="22"/>
          <w:szCs w:val="22"/>
          <w:lang w:val="en-US"/>
        </w:rPr>
        <w:t>x</w:t>
      </w:r>
      <w:r w:rsidRPr="00896668">
        <w:rPr>
          <w:rFonts w:ascii="Times New Roman" w:hAnsi="Times New Roman" w:cs="Times New Roman"/>
          <w:sz w:val="22"/>
          <w:szCs w:val="22"/>
        </w:rPr>
        <w:t xml:space="preserve"> Кл, </w:t>
      </w:r>
    </w:p>
    <w:p w14:paraId="2EE57823"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где:</w:t>
      </w:r>
    </w:p>
    <w:p w14:paraId="343EB62D"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Алл – арендная плата;</w:t>
      </w:r>
    </w:p>
    <w:p w14:paraId="64DF9F8E"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Ам</w:t>
      </w:r>
      <w:proofErr w:type="spellEnd"/>
      <w:r w:rsidRPr="00896668">
        <w:rPr>
          <w:rFonts w:ascii="Times New Roman" w:hAnsi="Times New Roman" w:cs="Times New Roman"/>
          <w:sz w:val="22"/>
          <w:szCs w:val="22"/>
        </w:rPr>
        <w:t xml:space="preserve"> – годовая сумма амортизационных отчислений;</w:t>
      </w:r>
    </w:p>
    <w:p w14:paraId="71F9082A"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П – процент отчисления (устанавливается равным 1%, или П = 0,01);</w:t>
      </w:r>
    </w:p>
    <w:p w14:paraId="79BB1D94"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 xml:space="preserve"> – коэффициент, учитывающий налог на добавленную стоимость;</w:t>
      </w:r>
    </w:p>
    <w:p w14:paraId="1A6AAD61"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098A2A66"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Кл – льготный коэффициент;</w:t>
      </w:r>
    </w:p>
    <w:p w14:paraId="14893B76"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14:paraId="61C695AC" w14:textId="77777777" w:rsidR="0069447D" w:rsidRPr="00896668" w:rsidRDefault="0069447D" w:rsidP="00282DCE">
      <w:pPr>
        <w:pStyle w:val="ConsPlusNormal"/>
        <w:ind w:firstLine="0"/>
        <w:rPr>
          <w:rFonts w:ascii="Times New Roman" w:hAnsi="Times New Roman" w:cs="Times New Roman"/>
          <w:sz w:val="22"/>
          <w:szCs w:val="22"/>
        </w:rPr>
      </w:pPr>
    </w:p>
    <w:p w14:paraId="1A68E19F" w14:textId="77777777"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 xml:space="preserve">5. Расчет почасовой арендной платы за пользование объектами муниципального нежилого фонда для проведения выставок, </w:t>
      </w:r>
    </w:p>
    <w:p w14:paraId="44A44716" w14:textId="77777777" w:rsidR="0069447D" w:rsidRPr="00896668" w:rsidRDefault="0069447D" w:rsidP="0069447D">
      <w:pPr>
        <w:pStyle w:val="ConsPlusNormal"/>
        <w:ind w:firstLine="708"/>
        <w:jc w:val="center"/>
        <w:rPr>
          <w:rFonts w:ascii="Times New Roman" w:hAnsi="Times New Roman" w:cs="Times New Roman"/>
          <w:sz w:val="22"/>
          <w:szCs w:val="22"/>
        </w:rPr>
      </w:pPr>
      <w:r w:rsidRPr="00896668">
        <w:rPr>
          <w:rFonts w:ascii="Times New Roman" w:hAnsi="Times New Roman" w:cs="Times New Roman"/>
          <w:sz w:val="22"/>
          <w:szCs w:val="22"/>
        </w:rPr>
        <w:t>концертов, ярмарок, презентаций</w:t>
      </w:r>
    </w:p>
    <w:p w14:paraId="6D47E4EA" w14:textId="77777777" w:rsidR="0069447D" w:rsidRPr="00896668" w:rsidRDefault="0069447D" w:rsidP="0069447D">
      <w:pPr>
        <w:pStyle w:val="ConsPlusNormal"/>
        <w:ind w:firstLine="708"/>
        <w:rPr>
          <w:rFonts w:ascii="Times New Roman" w:hAnsi="Times New Roman" w:cs="Times New Roman"/>
          <w:sz w:val="22"/>
          <w:szCs w:val="22"/>
        </w:rPr>
      </w:pPr>
    </w:p>
    <w:p w14:paraId="7A25E19C"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14:paraId="1A4D2093"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Алл</w:t>
      </w:r>
      <w:proofErr w:type="gramStart"/>
      <w:r w:rsidRPr="00896668">
        <w:rPr>
          <w:rFonts w:ascii="Times New Roman" w:hAnsi="Times New Roman" w:cs="Times New Roman"/>
          <w:sz w:val="22"/>
          <w:szCs w:val="22"/>
        </w:rPr>
        <w:t xml:space="preserve"> = С</w:t>
      </w:r>
      <w:proofErr w:type="gramEnd"/>
      <w:r w:rsidRPr="00896668">
        <w:rPr>
          <w:rFonts w:ascii="Times New Roman" w:hAnsi="Times New Roman" w:cs="Times New Roman"/>
          <w:sz w:val="22"/>
          <w:szCs w:val="22"/>
        </w:rPr>
        <w:t xml:space="preserve">с / (365 x 24) x S x КЧ x </w:t>
      </w:r>
      <w:proofErr w:type="spellStart"/>
      <w:r w:rsidRPr="00896668">
        <w:rPr>
          <w:rFonts w:ascii="Times New Roman" w:hAnsi="Times New Roman" w:cs="Times New Roman"/>
          <w:sz w:val="22"/>
          <w:szCs w:val="22"/>
        </w:rPr>
        <w:t>Ккп</w:t>
      </w:r>
      <w:proofErr w:type="spellEnd"/>
      <w:r w:rsidRPr="00896668">
        <w:rPr>
          <w:rFonts w:ascii="Times New Roman" w:hAnsi="Times New Roman" w:cs="Times New Roman"/>
          <w:sz w:val="22"/>
          <w:szCs w:val="22"/>
        </w:rPr>
        <w:t xml:space="preserve"> x (1 + </w:t>
      </w: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  где:</w:t>
      </w:r>
    </w:p>
    <w:p w14:paraId="1BE76778"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Апл</w:t>
      </w:r>
      <w:proofErr w:type="spellEnd"/>
      <w:r w:rsidRPr="00896668">
        <w:rPr>
          <w:rFonts w:ascii="Times New Roman" w:hAnsi="Times New Roman" w:cs="Times New Roman"/>
          <w:sz w:val="22"/>
          <w:szCs w:val="22"/>
        </w:rPr>
        <w:t xml:space="preserve"> – арендная плата;</w:t>
      </w:r>
    </w:p>
    <w:p w14:paraId="177925B0" w14:textId="77777777" w:rsidR="0069447D" w:rsidRPr="00896668" w:rsidRDefault="0069447D" w:rsidP="0069447D">
      <w:pPr>
        <w:pStyle w:val="a5"/>
        <w:autoSpaceDE w:val="0"/>
        <w:autoSpaceDN w:val="0"/>
        <w:adjustRightInd w:val="0"/>
        <w:ind w:left="0" w:firstLine="708"/>
        <w:jc w:val="both"/>
        <w:rPr>
          <w:rFonts w:ascii="Times New Roman" w:hAnsi="Times New Roman" w:cs="Times New Roman"/>
        </w:rPr>
      </w:pPr>
      <w:r w:rsidRPr="00896668">
        <w:rPr>
          <w:rFonts w:ascii="Times New Roman" w:hAnsi="Times New Roman" w:cs="Times New Roman"/>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1DA7822B"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365 – количество дней в году;</w:t>
      </w:r>
    </w:p>
    <w:p w14:paraId="3E396C0F"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24 – количество часов в сутках;</w:t>
      </w:r>
    </w:p>
    <w:p w14:paraId="3BF35D62"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lastRenderedPageBreak/>
        <w:t>S – общая площадь арендуемого объекта муниципального нежилого фонда;</w:t>
      </w:r>
    </w:p>
    <w:p w14:paraId="02523B97"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КЧ – количество часов аренды;</w:t>
      </w:r>
    </w:p>
    <w:p w14:paraId="27C4D22B" w14:textId="77777777" w:rsidR="0069447D" w:rsidRPr="00896668" w:rsidRDefault="0069447D" w:rsidP="0069447D">
      <w:pPr>
        <w:pStyle w:val="ConsPlusNormal"/>
        <w:ind w:firstLine="708"/>
        <w:jc w:val="both"/>
        <w:rPr>
          <w:rFonts w:ascii="Times New Roman" w:hAnsi="Times New Roman" w:cs="Times New Roman"/>
          <w:sz w:val="22"/>
          <w:szCs w:val="22"/>
        </w:rPr>
      </w:pPr>
      <w:proofErr w:type="spellStart"/>
      <w:r w:rsidRPr="00896668">
        <w:rPr>
          <w:rFonts w:ascii="Times New Roman" w:hAnsi="Times New Roman" w:cs="Times New Roman"/>
          <w:sz w:val="22"/>
          <w:szCs w:val="22"/>
        </w:rPr>
        <w:t>Ккп</w:t>
      </w:r>
      <w:proofErr w:type="spellEnd"/>
      <w:r w:rsidRPr="00896668">
        <w:rPr>
          <w:rFonts w:ascii="Times New Roman" w:hAnsi="Times New Roman" w:cs="Times New Roman"/>
          <w:sz w:val="22"/>
          <w:szCs w:val="22"/>
        </w:rPr>
        <w:t xml:space="preserve"> – коэффициент категории пользователя:</w:t>
      </w:r>
    </w:p>
    <w:p w14:paraId="44BF8BF2"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 xml:space="preserve">а) </w:t>
      </w:r>
      <w:proofErr w:type="spellStart"/>
      <w:r w:rsidRPr="00896668">
        <w:rPr>
          <w:rFonts w:ascii="Times New Roman" w:hAnsi="Times New Roman" w:cs="Times New Roman"/>
          <w:sz w:val="22"/>
          <w:szCs w:val="22"/>
        </w:rPr>
        <w:t>Ккп</w:t>
      </w:r>
      <w:proofErr w:type="spellEnd"/>
      <w:r w:rsidRPr="00896668">
        <w:rPr>
          <w:rFonts w:ascii="Times New Roman" w:hAnsi="Times New Roman" w:cs="Times New Roman"/>
          <w:sz w:val="22"/>
          <w:szCs w:val="22"/>
        </w:rPr>
        <w:t xml:space="preserve"> = 0,01 при использовании объектов муниципального нежилого фонда под размещение:</w:t>
      </w:r>
    </w:p>
    <w:p w14:paraId="0368A8F8"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государственного  и муниципального учреждения;</w:t>
      </w:r>
    </w:p>
    <w:p w14:paraId="6126F4B4"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общества и организации инвалидов, ветеранов, общественных движений, партий, союзов, объединений, профсоюзов, благотворительных фондов;</w:t>
      </w:r>
    </w:p>
    <w:p w14:paraId="2E868997"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 xml:space="preserve">б) </w:t>
      </w:r>
      <w:proofErr w:type="spellStart"/>
      <w:r w:rsidRPr="00896668">
        <w:rPr>
          <w:rFonts w:ascii="Times New Roman" w:hAnsi="Times New Roman" w:cs="Times New Roman"/>
          <w:sz w:val="22"/>
          <w:szCs w:val="22"/>
        </w:rPr>
        <w:t>Ккп</w:t>
      </w:r>
      <w:proofErr w:type="spellEnd"/>
      <w:r w:rsidRPr="00896668">
        <w:rPr>
          <w:rFonts w:ascii="Times New Roman" w:hAnsi="Times New Roman" w:cs="Times New Roman"/>
          <w:sz w:val="22"/>
          <w:szCs w:val="22"/>
        </w:rPr>
        <w:t xml:space="preserve"> = 0,5 при использовании объектов муниципального нежилого фонда под размещение:</w:t>
      </w:r>
    </w:p>
    <w:p w14:paraId="7A59246B"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территориального органа федерального органа исполнительной власти;</w:t>
      </w:r>
    </w:p>
    <w:p w14:paraId="48D71069"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некоммерческой организации (благотворительного фонда, общественной организации, их объединений и т.п.);</w:t>
      </w:r>
    </w:p>
    <w:p w14:paraId="7D9D6994" w14:textId="5A33133F" w:rsidR="0069447D" w:rsidRPr="00896668" w:rsidRDefault="0069447D" w:rsidP="0069447D">
      <w:pPr>
        <w:widowControl w:val="0"/>
        <w:autoSpaceDE w:val="0"/>
        <w:autoSpaceDN w:val="0"/>
        <w:ind w:firstLine="708"/>
        <w:jc w:val="both"/>
        <w:rPr>
          <w:rFonts w:ascii="Times New Roman" w:hAnsi="Times New Roman" w:cs="Times New Roman"/>
        </w:rPr>
      </w:pPr>
      <w:r w:rsidRPr="00896668">
        <w:rPr>
          <w:rFonts w:ascii="Times New Roman" w:hAnsi="Times New Roman" w:cs="Times New Roman"/>
        </w:rPr>
        <w:t xml:space="preserve">выставок,  ярмарок в муниципальном районе </w:t>
      </w:r>
      <w:r w:rsidR="00282DCE" w:rsidRPr="00896668">
        <w:rPr>
          <w:rFonts w:ascii="Times New Roman" w:eastAsia="Calibri" w:hAnsi="Times New Roman" w:cs="Times New Roman"/>
        </w:rPr>
        <w:t>Стерлибашевский</w:t>
      </w:r>
      <w:r w:rsidRPr="00896668">
        <w:rPr>
          <w:rFonts w:ascii="Times New Roman" w:hAnsi="Times New Roman" w:cs="Times New Roman"/>
        </w:rPr>
        <w:t xml:space="preserve">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1AE84004" w14:textId="77777777" w:rsidR="0069447D" w:rsidRPr="00896668" w:rsidRDefault="0069447D" w:rsidP="0069447D">
      <w:pPr>
        <w:pStyle w:val="ConsPlusNormal"/>
        <w:ind w:firstLine="708"/>
        <w:jc w:val="both"/>
        <w:rPr>
          <w:rFonts w:ascii="Times New Roman" w:hAnsi="Times New Roman" w:cs="Times New Roman"/>
          <w:sz w:val="22"/>
          <w:szCs w:val="22"/>
        </w:rPr>
      </w:pPr>
      <w:r w:rsidRPr="00896668">
        <w:rPr>
          <w:rFonts w:ascii="Times New Roman" w:hAnsi="Times New Roman" w:cs="Times New Roman"/>
          <w:sz w:val="22"/>
          <w:szCs w:val="22"/>
        </w:rPr>
        <w:t xml:space="preserve">в) </w:t>
      </w:r>
      <w:proofErr w:type="spellStart"/>
      <w:r w:rsidRPr="00896668">
        <w:rPr>
          <w:rFonts w:ascii="Times New Roman" w:hAnsi="Times New Roman" w:cs="Times New Roman"/>
          <w:sz w:val="22"/>
          <w:szCs w:val="22"/>
        </w:rPr>
        <w:t>Ккп</w:t>
      </w:r>
      <w:proofErr w:type="spellEnd"/>
      <w:r w:rsidRPr="00896668">
        <w:rPr>
          <w:rFonts w:ascii="Times New Roman" w:hAnsi="Times New Roman" w:cs="Times New Roman"/>
          <w:sz w:val="22"/>
          <w:szCs w:val="22"/>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14:paraId="5AEC86A2" w14:textId="74A0C6C6" w:rsidR="0069447D" w:rsidRPr="00270612" w:rsidRDefault="0069447D" w:rsidP="0069447D">
      <w:pPr>
        <w:pStyle w:val="ConsPlusNormal"/>
        <w:ind w:firstLine="708"/>
        <w:jc w:val="both"/>
        <w:rPr>
          <w:rFonts w:ascii="Times New Roman" w:hAnsi="Times New Roman" w:cs="Times New Roman"/>
          <w:sz w:val="24"/>
          <w:szCs w:val="24"/>
        </w:rPr>
      </w:pPr>
      <w:proofErr w:type="spellStart"/>
      <w:r w:rsidRPr="00896668">
        <w:rPr>
          <w:rFonts w:ascii="Times New Roman" w:hAnsi="Times New Roman" w:cs="Times New Roman"/>
          <w:sz w:val="22"/>
          <w:szCs w:val="22"/>
        </w:rPr>
        <w:t>Кндс</w:t>
      </w:r>
      <w:proofErr w:type="spellEnd"/>
      <w:r w:rsidRPr="00896668">
        <w:rPr>
          <w:rFonts w:ascii="Times New Roman" w:hAnsi="Times New Roman" w:cs="Times New Roman"/>
          <w:sz w:val="22"/>
          <w:szCs w:val="22"/>
        </w:rPr>
        <w:t xml:space="preserve"> – коэффициент, учитывающий налог на добавленную</w:t>
      </w:r>
      <w:r w:rsidRPr="00270612">
        <w:rPr>
          <w:rFonts w:ascii="Times New Roman" w:hAnsi="Times New Roman" w:cs="Times New Roman"/>
          <w:sz w:val="24"/>
          <w:szCs w:val="24"/>
        </w:rPr>
        <w:t xml:space="preserve"> стоимость.</w:t>
      </w:r>
    </w:p>
    <w:p w14:paraId="3EF5E2FF" w14:textId="77777777" w:rsidR="0069447D" w:rsidRPr="00270612" w:rsidRDefault="0069447D" w:rsidP="0069447D">
      <w:pPr>
        <w:tabs>
          <w:tab w:val="left" w:pos="9498"/>
        </w:tabs>
        <w:jc w:val="both"/>
        <w:rPr>
          <w:rFonts w:ascii="Times New Roman" w:hAnsi="Times New Roman" w:cs="Times New Roman"/>
          <w:sz w:val="24"/>
          <w:szCs w:val="24"/>
        </w:rPr>
      </w:pPr>
    </w:p>
    <w:p w14:paraId="40207402" w14:textId="77777777" w:rsidR="0069447D" w:rsidRPr="00270612" w:rsidRDefault="0069447D" w:rsidP="0069447D">
      <w:pPr>
        <w:tabs>
          <w:tab w:val="left" w:pos="7088"/>
          <w:tab w:val="left" w:pos="9497"/>
        </w:tabs>
        <w:rPr>
          <w:rFonts w:ascii="Times New Roman" w:hAnsi="Times New Roman" w:cs="Times New Roman"/>
          <w:b/>
          <w:sz w:val="24"/>
          <w:szCs w:val="24"/>
        </w:rPr>
      </w:pPr>
    </w:p>
    <w:p w14:paraId="380F4133" w14:textId="77777777" w:rsidR="0069447D" w:rsidRPr="00270612" w:rsidRDefault="0069447D" w:rsidP="0069447D">
      <w:pPr>
        <w:tabs>
          <w:tab w:val="left" w:pos="7088"/>
          <w:tab w:val="left" w:pos="9497"/>
        </w:tabs>
        <w:rPr>
          <w:rFonts w:ascii="Times New Roman" w:hAnsi="Times New Roman" w:cs="Times New Roman"/>
          <w:b/>
          <w:sz w:val="24"/>
          <w:szCs w:val="24"/>
        </w:rPr>
      </w:pPr>
    </w:p>
    <w:p w14:paraId="3C451E84" w14:textId="77777777" w:rsidR="0069447D" w:rsidRPr="00270612" w:rsidRDefault="0069447D" w:rsidP="0069447D">
      <w:pPr>
        <w:tabs>
          <w:tab w:val="left" w:pos="7088"/>
          <w:tab w:val="left" w:pos="9497"/>
        </w:tabs>
        <w:rPr>
          <w:rFonts w:ascii="Times New Roman" w:hAnsi="Times New Roman" w:cs="Times New Roman"/>
          <w:b/>
          <w:sz w:val="24"/>
          <w:szCs w:val="24"/>
        </w:rPr>
      </w:pPr>
    </w:p>
    <w:p w14:paraId="42B07164" w14:textId="77777777" w:rsidR="0069447D" w:rsidRPr="00270612" w:rsidRDefault="0069447D" w:rsidP="0069447D">
      <w:pPr>
        <w:tabs>
          <w:tab w:val="left" w:pos="7088"/>
          <w:tab w:val="left" w:pos="9497"/>
        </w:tabs>
        <w:rPr>
          <w:rFonts w:ascii="Times New Roman" w:hAnsi="Times New Roman" w:cs="Times New Roman"/>
          <w:b/>
          <w:sz w:val="24"/>
          <w:szCs w:val="24"/>
        </w:rPr>
      </w:pPr>
    </w:p>
    <w:p w14:paraId="05FACF17" w14:textId="77777777" w:rsidR="0069447D" w:rsidRDefault="0069447D" w:rsidP="0069447D">
      <w:pPr>
        <w:tabs>
          <w:tab w:val="left" w:pos="7088"/>
          <w:tab w:val="left" w:pos="9497"/>
        </w:tabs>
        <w:rPr>
          <w:b/>
          <w:sz w:val="25"/>
          <w:szCs w:val="25"/>
        </w:rPr>
      </w:pPr>
    </w:p>
    <w:p w14:paraId="01E75CF5" w14:textId="77777777" w:rsidR="0069447D" w:rsidRDefault="0069447D" w:rsidP="0069447D">
      <w:pPr>
        <w:ind w:right="-1"/>
        <w:rPr>
          <w:rFonts w:ascii="Calibri" w:hAnsi="Calibri"/>
        </w:rPr>
      </w:pPr>
      <w:r>
        <w:rPr>
          <w:rFonts w:ascii="Calibri" w:hAnsi="Calibri"/>
        </w:rPr>
        <w:t xml:space="preserve">                                                                                                                                           </w:t>
      </w:r>
    </w:p>
    <w:p w14:paraId="23E5CDF1" w14:textId="77777777" w:rsidR="0069447D" w:rsidRPr="00A76F33" w:rsidRDefault="0069447D" w:rsidP="0069447D"/>
    <w:p w14:paraId="21F9D46D" w14:textId="7D1201B9" w:rsidR="00F63A54" w:rsidRPr="00887A05" w:rsidRDefault="00F63A54" w:rsidP="0069447D">
      <w:pPr>
        <w:spacing w:line="276" w:lineRule="auto"/>
        <w:jc w:val="both"/>
        <w:rPr>
          <w:rFonts w:ascii="Times New Roman" w:hAnsi="Times New Roman" w:cs="Times New Roman"/>
          <w:sz w:val="28"/>
          <w:szCs w:val="28"/>
        </w:rPr>
      </w:pPr>
    </w:p>
    <w:sectPr w:rsidR="00F63A54" w:rsidRPr="00887A05" w:rsidSect="005B3648">
      <w:pgSz w:w="11906" w:h="16838"/>
      <w:pgMar w:top="536" w:right="567"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D05"/>
    <w:multiLevelType w:val="hybridMultilevel"/>
    <w:tmpl w:val="EAC2B9A2"/>
    <w:lvl w:ilvl="0" w:tplc="53A4176C">
      <w:start w:val="2"/>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AB734C"/>
    <w:multiLevelType w:val="hybridMultilevel"/>
    <w:tmpl w:val="1674CCFE"/>
    <w:lvl w:ilvl="0" w:tplc="7882862E">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363ABF"/>
    <w:multiLevelType w:val="hybridMultilevel"/>
    <w:tmpl w:val="B9EC1164"/>
    <w:lvl w:ilvl="0" w:tplc="07BAC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FA3204"/>
    <w:multiLevelType w:val="hybridMultilevel"/>
    <w:tmpl w:val="1832928E"/>
    <w:lvl w:ilvl="0" w:tplc="CC22AF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4E44D6"/>
    <w:multiLevelType w:val="hybridMultilevel"/>
    <w:tmpl w:val="E200DAAA"/>
    <w:lvl w:ilvl="0" w:tplc="EC82F7D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486758"/>
    <w:multiLevelType w:val="hybridMultilevel"/>
    <w:tmpl w:val="17047776"/>
    <w:lvl w:ilvl="0" w:tplc="1DF0C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7C0931"/>
    <w:multiLevelType w:val="hybridMultilevel"/>
    <w:tmpl w:val="B8621B44"/>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50C43684"/>
    <w:multiLevelType w:val="hybridMultilevel"/>
    <w:tmpl w:val="2072391A"/>
    <w:lvl w:ilvl="0" w:tplc="B7642A9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52112C05"/>
    <w:multiLevelType w:val="hybridMultilevel"/>
    <w:tmpl w:val="23C23D82"/>
    <w:lvl w:ilvl="0" w:tplc="1B3E9E0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54993576"/>
    <w:multiLevelType w:val="hybridMultilevel"/>
    <w:tmpl w:val="ABF8F782"/>
    <w:lvl w:ilvl="0" w:tplc="3CCE345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B3710EC"/>
    <w:multiLevelType w:val="hybridMultilevel"/>
    <w:tmpl w:val="E200DAAA"/>
    <w:lvl w:ilvl="0" w:tplc="EC82F7D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43661A"/>
    <w:multiLevelType w:val="hybridMultilevel"/>
    <w:tmpl w:val="C024BB9A"/>
    <w:lvl w:ilvl="0" w:tplc="81484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CD81F87"/>
    <w:multiLevelType w:val="hybridMultilevel"/>
    <w:tmpl w:val="D47651AE"/>
    <w:lvl w:ilvl="0" w:tplc="E7982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7684524"/>
    <w:multiLevelType w:val="hybridMultilevel"/>
    <w:tmpl w:val="DD709CAE"/>
    <w:lvl w:ilvl="0" w:tplc="0750D2A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6A882811"/>
    <w:multiLevelType w:val="hybridMultilevel"/>
    <w:tmpl w:val="B8621B4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7343314D"/>
    <w:multiLevelType w:val="hybridMultilevel"/>
    <w:tmpl w:val="1C041E9C"/>
    <w:lvl w:ilvl="0" w:tplc="04190011">
      <w:start w:val="1"/>
      <w:numFmt w:val="decimal"/>
      <w:lvlText w:val="%1)"/>
      <w:lvlJc w:val="left"/>
      <w:pPr>
        <w:ind w:left="720" w:hanging="360"/>
      </w:pPr>
    </w:lvl>
    <w:lvl w:ilvl="1" w:tplc="A330E800">
      <w:start w:val="1"/>
      <w:numFmt w:val="decimal"/>
      <w:lvlText w:val="%2."/>
      <w:lvlJc w:val="left"/>
      <w:pPr>
        <w:ind w:left="1515" w:hanging="43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0E7160"/>
    <w:multiLevelType w:val="hybridMultilevel"/>
    <w:tmpl w:val="D2384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13"/>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
  </w:num>
  <w:num w:numId="14">
    <w:abstractNumId w:val="3"/>
  </w:num>
  <w:num w:numId="15">
    <w:abstractNumId w:val="12"/>
  </w:num>
  <w:num w:numId="16">
    <w:abstractNumId w:val="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38"/>
    <w:rsid w:val="0000120B"/>
    <w:rsid w:val="00045ABA"/>
    <w:rsid w:val="000509B7"/>
    <w:rsid w:val="0008285A"/>
    <w:rsid w:val="00095CFF"/>
    <w:rsid w:val="000F75DE"/>
    <w:rsid w:val="00135AB2"/>
    <w:rsid w:val="00150D00"/>
    <w:rsid w:val="001644B7"/>
    <w:rsid w:val="00181914"/>
    <w:rsid w:val="00192685"/>
    <w:rsid w:val="001B19A9"/>
    <w:rsid w:val="001D73A8"/>
    <w:rsid w:val="0022647D"/>
    <w:rsid w:val="00270612"/>
    <w:rsid w:val="0028076D"/>
    <w:rsid w:val="00282DCE"/>
    <w:rsid w:val="002E5B53"/>
    <w:rsid w:val="003437F3"/>
    <w:rsid w:val="003560E6"/>
    <w:rsid w:val="003660AB"/>
    <w:rsid w:val="003C1127"/>
    <w:rsid w:val="00413293"/>
    <w:rsid w:val="004175D9"/>
    <w:rsid w:val="00422091"/>
    <w:rsid w:val="004B0236"/>
    <w:rsid w:val="004B3EF0"/>
    <w:rsid w:val="004D2ED0"/>
    <w:rsid w:val="004D51E0"/>
    <w:rsid w:val="00515262"/>
    <w:rsid w:val="005419B4"/>
    <w:rsid w:val="00544808"/>
    <w:rsid w:val="00584854"/>
    <w:rsid w:val="005A2238"/>
    <w:rsid w:val="005B3648"/>
    <w:rsid w:val="005E728B"/>
    <w:rsid w:val="005F087D"/>
    <w:rsid w:val="0060300E"/>
    <w:rsid w:val="00640CF2"/>
    <w:rsid w:val="0069447D"/>
    <w:rsid w:val="006A1B69"/>
    <w:rsid w:val="006D42DD"/>
    <w:rsid w:val="006E5DE4"/>
    <w:rsid w:val="006F6BFD"/>
    <w:rsid w:val="00720D81"/>
    <w:rsid w:val="0072363A"/>
    <w:rsid w:val="007670CE"/>
    <w:rsid w:val="00770F6F"/>
    <w:rsid w:val="00775D91"/>
    <w:rsid w:val="007B19F1"/>
    <w:rsid w:val="007B708A"/>
    <w:rsid w:val="007B7F2B"/>
    <w:rsid w:val="007C375A"/>
    <w:rsid w:val="00840558"/>
    <w:rsid w:val="00884EF7"/>
    <w:rsid w:val="0089621B"/>
    <w:rsid w:val="00896668"/>
    <w:rsid w:val="008B7FBE"/>
    <w:rsid w:val="008E3FE7"/>
    <w:rsid w:val="0091502C"/>
    <w:rsid w:val="00920C4A"/>
    <w:rsid w:val="00950622"/>
    <w:rsid w:val="009A35EB"/>
    <w:rsid w:val="009B4A9D"/>
    <w:rsid w:val="009B7530"/>
    <w:rsid w:val="00A02481"/>
    <w:rsid w:val="00A15D28"/>
    <w:rsid w:val="00A23E2A"/>
    <w:rsid w:val="00A31C86"/>
    <w:rsid w:val="00A63264"/>
    <w:rsid w:val="00A74BB2"/>
    <w:rsid w:val="00A86399"/>
    <w:rsid w:val="00A867E8"/>
    <w:rsid w:val="00A91DD6"/>
    <w:rsid w:val="00AC074D"/>
    <w:rsid w:val="00AF5B46"/>
    <w:rsid w:val="00B0641D"/>
    <w:rsid w:val="00B15ED0"/>
    <w:rsid w:val="00B32F2B"/>
    <w:rsid w:val="00B929E9"/>
    <w:rsid w:val="00BA540E"/>
    <w:rsid w:val="00BA6928"/>
    <w:rsid w:val="00BD77F1"/>
    <w:rsid w:val="00C119C1"/>
    <w:rsid w:val="00C23677"/>
    <w:rsid w:val="00C37AA4"/>
    <w:rsid w:val="00C56245"/>
    <w:rsid w:val="00C705C0"/>
    <w:rsid w:val="00C80A58"/>
    <w:rsid w:val="00C815AA"/>
    <w:rsid w:val="00C836D8"/>
    <w:rsid w:val="00CA40C5"/>
    <w:rsid w:val="00D342EE"/>
    <w:rsid w:val="00D479D6"/>
    <w:rsid w:val="00DE0823"/>
    <w:rsid w:val="00DE7F62"/>
    <w:rsid w:val="00E52055"/>
    <w:rsid w:val="00EC117D"/>
    <w:rsid w:val="00F0094D"/>
    <w:rsid w:val="00F0197F"/>
    <w:rsid w:val="00F243A6"/>
    <w:rsid w:val="00F63A54"/>
    <w:rsid w:val="00F76976"/>
    <w:rsid w:val="00FE4B8B"/>
    <w:rsid w:val="00FE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A15D28"/>
    <w:pPr>
      <w:keepNext/>
      <w:spacing w:after="0" w:line="240" w:lineRule="atLeast"/>
      <w:ind w:left="-180"/>
      <w:outlineLvl w:val="2"/>
    </w:pPr>
    <w:rPr>
      <w:rFonts w:ascii="Century Bash" w:eastAsia="Times New Roman" w:hAnsi="Century Bash"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2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621B"/>
    <w:rPr>
      <w:rFonts w:ascii="Segoe UI" w:hAnsi="Segoe UI" w:cs="Segoe UI"/>
      <w:sz w:val="18"/>
      <w:szCs w:val="18"/>
    </w:rPr>
  </w:style>
  <w:style w:type="paragraph" w:styleId="a5">
    <w:name w:val="List Paragraph"/>
    <w:basedOn w:val="a"/>
    <w:uiPriority w:val="34"/>
    <w:qFormat/>
    <w:rsid w:val="00950622"/>
    <w:pPr>
      <w:ind w:left="720"/>
      <w:contextualSpacing/>
    </w:pPr>
  </w:style>
  <w:style w:type="paragraph" w:customStyle="1" w:styleId="ConsPlusNormal">
    <w:name w:val="ConsPlusNormal"/>
    <w:link w:val="ConsPlusNormal0"/>
    <w:rsid w:val="009B75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semiHidden/>
    <w:unhideWhenUsed/>
    <w:rsid w:val="00FE4B8B"/>
    <w:pPr>
      <w:spacing w:after="0" w:line="240" w:lineRule="auto"/>
      <w:jc w:val="both"/>
    </w:pPr>
    <w:rPr>
      <w:rFonts w:ascii="Arial" w:eastAsia="Times New Roman" w:hAnsi="Arial" w:cs="Times New Roman"/>
      <w:sz w:val="24"/>
      <w:szCs w:val="20"/>
      <w:lang w:val="x-none" w:eastAsia="x-none"/>
    </w:rPr>
  </w:style>
  <w:style w:type="character" w:customStyle="1" w:styleId="a7">
    <w:name w:val="Основной текст Знак"/>
    <w:basedOn w:val="a0"/>
    <w:link w:val="a6"/>
    <w:semiHidden/>
    <w:rsid w:val="00FE4B8B"/>
    <w:rPr>
      <w:rFonts w:ascii="Arial" w:eastAsia="Times New Roman" w:hAnsi="Arial" w:cs="Times New Roman"/>
      <w:sz w:val="24"/>
      <w:szCs w:val="20"/>
      <w:lang w:val="x-none" w:eastAsia="x-none"/>
    </w:rPr>
  </w:style>
  <w:style w:type="character" w:styleId="a8">
    <w:name w:val="Hyperlink"/>
    <w:basedOn w:val="a0"/>
    <w:uiPriority w:val="99"/>
    <w:semiHidden/>
    <w:unhideWhenUsed/>
    <w:rsid w:val="00FE4B8B"/>
    <w:rPr>
      <w:color w:val="0000FF"/>
      <w:u w:val="single"/>
    </w:rPr>
  </w:style>
  <w:style w:type="table" w:styleId="a9">
    <w:name w:val="Table Grid"/>
    <w:basedOn w:val="a1"/>
    <w:uiPriority w:val="39"/>
    <w:rsid w:val="00164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63A5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69447D"/>
    <w:rPr>
      <w:rFonts w:ascii="Arial" w:eastAsia="Times New Roman" w:hAnsi="Arial" w:cs="Arial"/>
      <w:sz w:val="20"/>
      <w:szCs w:val="20"/>
      <w:lang w:eastAsia="ru-RU"/>
    </w:rPr>
  </w:style>
  <w:style w:type="character" w:styleId="aa">
    <w:name w:val="footnote reference"/>
    <w:uiPriority w:val="99"/>
    <w:unhideWhenUsed/>
    <w:rsid w:val="0069447D"/>
    <w:rPr>
      <w:vertAlign w:val="superscript"/>
    </w:rPr>
  </w:style>
  <w:style w:type="character" w:customStyle="1" w:styleId="30">
    <w:name w:val="Заголовок 3 Знак"/>
    <w:basedOn w:val="a0"/>
    <w:link w:val="3"/>
    <w:semiHidden/>
    <w:rsid w:val="00A15D28"/>
    <w:rPr>
      <w:rFonts w:ascii="Century Bash" w:eastAsia="Times New Roman" w:hAnsi="Century Bash"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A15D28"/>
    <w:pPr>
      <w:keepNext/>
      <w:spacing w:after="0" w:line="240" w:lineRule="atLeast"/>
      <w:ind w:left="-180"/>
      <w:outlineLvl w:val="2"/>
    </w:pPr>
    <w:rPr>
      <w:rFonts w:ascii="Century Bash" w:eastAsia="Times New Roman" w:hAnsi="Century Bash"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2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621B"/>
    <w:rPr>
      <w:rFonts w:ascii="Segoe UI" w:hAnsi="Segoe UI" w:cs="Segoe UI"/>
      <w:sz w:val="18"/>
      <w:szCs w:val="18"/>
    </w:rPr>
  </w:style>
  <w:style w:type="paragraph" w:styleId="a5">
    <w:name w:val="List Paragraph"/>
    <w:basedOn w:val="a"/>
    <w:uiPriority w:val="34"/>
    <w:qFormat/>
    <w:rsid w:val="00950622"/>
    <w:pPr>
      <w:ind w:left="720"/>
      <w:contextualSpacing/>
    </w:pPr>
  </w:style>
  <w:style w:type="paragraph" w:customStyle="1" w:styleId="ConsPlusNormal">
    <w:name w:val="ConsPlusNormal"/>
    <w:link w:val="ConsPlusNormal0"/>
    <w:rsid w:val="009B75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semiHidden/>
    <w:unhideWhenUsed/>
    <w:rsid w:val="00FE4B8B"/>
    <w:pPr>
      <w:spacing w:after="0" w:line="240" w:lineRule="auto"/>
      <w:jc w:val="both"/>
    </w:pPr>
    <w:rPr>
      <w:rFonts w:ascii="Arial" w:eastAsia="Times New Roman" w:hAnsi="Arial" w:cs="Times New Roman"/>
      <w:sz w:val="24"/>
      <w:szCs w:val="20"/>
      <w:lang w:val="x-none" w:eastAsia="x-none"/>
    </w:rPr>
  </w:style>
  <w:style w:type="character" w:customStyle="1" w:styleId="a7">
    <w:name w:val="Основной текст Знак"/>
    <w:basedOn w:val="a0"/>
    <w:link w:val="a6"/>
    <w:semiHidden/>
    <w:rsid w:val="00FE4B8B"/>
    <w:rPr>
      <w:rFonts w:ascii="Arial" w:eastAsia="Times New Roman" w:hAnsi="Arial" w:cs="Times New Roman"/>
      <w:sz w:val="24"/>
      <w:szCs w:val="20"/>
      <w:lang w:val="x-none" w:eastAsia="x-none"/>
    </w:rPr>
  </w:style>
  <w:style w:type="character" w:styleId="a8">
    <w:name w:val="Hyperlink"/>
    <w:basedOn w:val="a0"/>
    <w:uiPriority w:val="99"/>
    <w:semiHidden/>
    <w:unhideWhenUsed/>
    <w:rsid w:val="00FE4B8B"/>
    <w:rPr>
      <w:color w:val="0000FF"/>
      <w:u w:val="single"/>
    </w:rPr>
  </w:style>
  <w:style w:type="table" w:styleId="a9">
    <w:name w:val="Table Grid"/>
    <w:basedOn w:val="a1"/>
    <w:uiPriority w:val="39"/>
    <w:rsid w:val="00164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63A5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69447D"/>
    <w:rPr>
      <w:rFonts w:ascii="Arial" w:eastAsia="Times New Roman" w:hAnsi="Arial" w:cs="Arial"/>
      <w:sz w:val="20"/>
      <w:szCs w:val="20"/>
      <w:lang w:eastAsia="ru-RU"/>
    </w:rPr>
  </w:style>
  <w:style w:type="character" w:styleId="aa">
    <w:name w:val="footnote reference"/>
    <w:uiPriority w:val="99"/>
    <w:unhideWhenUsed/>
    <w:rsid w:val="0069447D"/>
    <w:rPr>
      <w:vertAlign w:val="superscript"/>
    </w:rPr>
  </w:style>
  <w:style w:type="character" w:customStyle="1" w:styleId="30">
    <w:name w:val="Заголовок 3 Знак"/>
    <w:basedOn w:val="a0"/>
    <w:link w:val="3"/>
    <w:semiHidden/>
    <w:rsid w:val="00A15D28"/>
    <w:rPr>
      <w:rFonts w:ascii="Century Bash" w:eastAsia="Times New Roman" w:hAnsi="Century Bash"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6334">
      <w:bodyDiv w:val="1"/>
      <w:marLeft w:val="0"/>
      <w:marRight w:val="0"/>
      <w:marTop w:val="0"/>
      <w:marBottom w:val="0"/>
      <w:divBdr>
        <w:top w:val="none" w:sz="0" w:space="0" w:color="auto"/>
        <w:left w:val="none" w:sz="0" w:space="0" w:color="auto"/>
        <w:bottom w:val="none" w:sz="0" w:space="0" w:color="auto"/>
        <w:right w:val="none" w:sz="0" w:space="0" w:color="auto"/>
      </w:divBdr>
    </w:div>
    <w:div w:id="694039975">
      <w:bodyDiv w:val="1"/>
      <w:marLeft w:val="0"/>
      <w:marRight w:val="0"/>
      <w:marTop w:val="0"/>
      <w:marBottom w:val="0"/>
      <w:divBdr>
        <w:top w:val="none" w:sz="0" w:space="0" w:color="auto"/>
        <w:left w:val="none" w:sz="0" w:space="0" w:color="auto"/>
        <w:bottom w:val="none" w:sz="0" w:space="0" w:color="auto"/>
        <w:right w:val="none" w:sz="0" w:space="0" w:color="auto"/>
      </w:divBdr>
    </w:div>
    <w:div w:id="15239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FAA51910A577A6EB1B18773AF03470ED190043194BD39311DBF3A8E4CE10DE22932F307E649CEC6A863FB5A2C719A1y4H" TargetMode="External"/><Relationship Id="rId13" Type="http://schemas.openxmlformats.org/officeDocument/2006/relationships/hyperlink" Target="consultantplus://offline/ref=0B2B4EACAECE63E8DF72E4A80F7CFA7EA4E944177E3AFE6B2EBE1F571C494D86D351DDA6EBA0C618D728C67F71203DCCAD218A3EAEBEC61802847AB5A0y5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0B2B4EACAECE63E8DF72E4A80F7CFA7EA4E944177E3AFE6B2EBE1F571C494D86D351DDA6EBA0C618D729C57874203DCCAD218A3EAEBEC61802847AB5A0y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2B4EACAECE63E8DF72E4A80F7CFA7EA4E944177E3AFE6B2EBE1F571C494D86D351DDA6EBA0C618D729C67C75203DCCAD218A3EAEBEC61802847AB5A0y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B2B4EACAECE63E8DF72E4A80F7CFA7EA4E944177E38FF632CBF1F571C494D86D351DDA6EBA0C618D729C77D75203DCCAD218A3EAEBEC61802847AB5A0y5H" TargetMode="External"/><Relationship Id="rId4" Type="http://schemas.microsoft.com/office/2007/relationships/stylesWithEffects" Target="stylesWithEffects.xml"/><Relationship Id="rId9" Type="http://schemas.openxmlformats.org/officeDocument/2006/relationships/hyperlink" Target="consultantplus://offline/ref=0B2B4EACAECE63E8DF72E4A80F7CFA7EA4E944177E38FF632CBF1F571C494D86D351DDA6EBA0C618D729C77D75203DCCAD218A3EAEBEC61802847AB5A0y5H" TargetMode="External"/><Relationship Id="rId14" Type="http://schemas.openxmlformats.org/officeDocument/2006/relationships/hyperlink" Target="https://login.consultant.ru/link/?req=doc&amp;base=RZR&amp;n=330102&amp;date=21.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E17A-3A0C-4BED-99BC-B816934E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19</Pages>
  <Words>10375</Words>
  <Characters>59140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dc:creator>
  <cp:keywords/>
  <dc:description/>
  <cp:lastModifiedBy>АСП Старый Калкаш</cp:lastModifiedBy>
  <cp:revision>24</cp:revision>
  <cp:lastPrinted>2022-04-07T11:08:00Z</cp:lastPrinted>
  <dcterms:created xsi:type="dcterms:W3CDTF">2021-10-15T09:40:00Z</dcterms:created>
  <dcterms:modified xsi:type="dcterms:W3CDTF">2022-04-07T11:08:00Z</dcterms:modified>
</cp:coreProperties>
</file>